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4D2" w:rsidRDefault="00A149C0">
      <w:r>
        <w:t>Text editors were also developed that allowed changes and corrections to be made much more easily than with punched cards..</w:t>
      </w:r>
      <w:r>
        <w:br/>
        <w:t>However, Charles Babbage had already written his first program for the Analytical Engine in 1837.</w:t>
      </w:r>
      <w:r>
        <w:br/>
        <w:t xml:space="preserve">Expert programmers are </w:t>
      </w:r>
      <w:r>
        <w:t>familiar with a variety of well-established algorithms and their respective complexities and use this knowledge to choose algorithms that are best suited to the circumstances.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Integrated development environments (IDEs) aim to integrate all such help.</w:t>
      </w:r>
      <w:r>
        <w:br/>
        <w:t>Ideally, the programming language best suited for the task at hand will be selec</w:t>
      </w:r>
      <w:r>
        <w:t>ted.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Programming languages are essential for software development.</w:t>
      </w:r>
      <w:r>
        <w:br/>
        <w:t xml:space="preserve"> A similar technique used for database design is Entity-Relationship Modeling (ER Modeling).</w:t>
      </w:r>
      <w:r>
        <w:br/>
        <w:t>Many factors, having little or nothing to do with the ability of the computer to efficiently compile and execute the code, contribute to readability.</w:t>
      </w:r>
      <w:r>
        <w:br/>
        <w:t>When debugg</w:t>
      </w:r>
      <w:r>
        <w:t>ing the problem in a GUI, the programmer can try to skip some user interaction from the original problem description and check if remaining actions are sufficient for bugs to appear.</w:t>
      </w:r>
      <w:r>
        <w:br/>
        <w:t xml:space="preserve"> Computer programmers are those who write computer software.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Following a consistent programming style often helps readability.</w:t>
      </w:r>
      <w:r>
        <w:br/>
        <w:t>Trial-and-error/divide-and-conquer is n</w:t>
      </w:r>
      <w:r>
        <w:t>eeded: the programmer will try to remove some parts of the original test case and check if the problem still exists.</w:t>
      </w:r>
    </w:p>
    <w:sectPr w:rsidR="009364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9067107">
    <w:abstractNumId w:val="8"/>
  </w:num>
  <w:num w:numId="2" w16cid:durableId="1351567851">
    <w:abstractNumId w:val="6"/>
  </w:num>
  <w:num w:numId="3" w16cid:durableId="311914001">
    <w:abstractNumId w:val="5"/>
  </w:num>
  <w:num w:numId="4" w16cid:durableId="203950808">
    <w:abstractNumId w:val="4"/>
  </w:num>
  <w:num w:numId="5" w16cid:durableId="1325468721">
    <w:abstractNumId w:val="7"/>
  </w:num>
  <w:num w:numId="6" w16cid:durableId="1539050367">
    <w:abstractNumId w:val="3"/>
  </w:num>
  <w:num w:numId="7" w16cid:durableId="235483376">
    <w:abstractNumId w:val="2"/>
  </w:num>
  <w:num w:numId="8" w16cid:durableId="1851867047">
    <w:abstractNumId w:val="1"/>
  </w:num>
  <w:num w:numId="9" w16cid:durableId="108700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64D2"/>
    <w:rsid w:val="00A149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