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FE7" w:rsidRDefault="00863901">
      <w:r>
        <w:t>One approach popular for requirements analysis is Use Case analysis..</w:t>
      </w:r>
      <w:r>
        <w:br/>
      </w:r>
      <w:r>
        <w:br/>
      </w:r>
      <w: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Many factors, having little or nothing to do with the ability of the computer to efficiently compile and execute the code, contribute to readability.</w:t>
      </w:r>
      <w:r>
        <w:br/>
        <w:t xml:space="preserve">Expert programmers are familiar with a </w:t>
      </w:r>
      <w:r>
        <w:t>variety of well-established algorithms and their respective complexities and use this knowledge to choose algorithms that are best suited to the circumstances.</w:t>
      </w:r>
      <w:r>
        <w:br/>
        <w:t>In the 9th century, the Arab mathematician Al-Kindi described a cryptographic algorithm for deciphering encrypted code, in A Manuscript on Deciphering Cryptographic Messages.</w:t>
      </w:r>
      <w:r>
        <w:br/>
        <w:t>Many applications use a mix of several languages in their construction and use.</w:t>
      </w:r>
      <w:r>
        <w:br/>
        <w:t>However, because an assembly language is little more than a different notation for a machine lang</w:t>
      </w:r>
      <w:r>
        <w:t>uage,  two machines with different instruction sets also have different assembly languages.</w:t>
      </w:r>
      <w:r>
        <w:br/>
        <w:t>Normally the first step in debugging is to attempt to reproduce the problem.</w:t>
      </w:r>
      <w:r>
        <w:br/>
        <w:t>A study found that a few simple readability transformations made code shorter and drastically reduced the time to understand it.</w:t>
      </w:r>
      <w:r>
        <w:br/>
        <w:t xml:space="preserve">Languages form an approximate spectrum from "low-level" to "high-level"; "low-level" languages are typically more machine-oriented and faster to execute, whereas "high-level" languages are more abstract and easier </w:t>
      </w:r>
      <w:r>
        <w:t>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Programming languages are essential for software development.</w:t>
      </w:r>
      <w:r>
        <w:br/>
        <w:t>Many programmers use</w:t>
      </w:r>
      <w:r>
        <w:t xml:space="preserve"> forms of Agile software development where the various stages of formal software development are more integrated together into short cycles that take a few weeks rather than years.</w:t>
      </w:r>
    </w:p>
    <w:sectPr w:rsidR="00544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935426">
    <w:abstractNumId w:val="8"/>
  </w:num>
  <w:num w:numId="2" w16cid:durableId="461701284">
    <w:abstractNumId w:val="6"/>
  </w:num>
  <w:num w:numId="3" w16cid:durableId="1073773405">
    <w:abstractNumId w:val="5"/>
  </w:num>
  <w:num w:numId="4" w16cid:durableId="360595192">
    <w:abstractNumId w:val="4"/>
  </w:num>
  <w:num w:numId="5" w16cid:durableId="790783726">
    <w:abstractNumId w:val="7"/>
  </w:num>
  <w:num w:numId="6" w16cid:durableId="1931307818">
    <w:abstractNumId w:val="3"/>
  </w:num>
  <w:num w:numId="7" w16cid:durableId="328755579">
    <w:abstractNumId w:val="2"/>
  </w:num>
  <w:num w:numId="8" w16cid:durableId="2087453615">
    <w:abstractNumId w:val="1"/>
  </w:num>
  <w:num w:numId="9" w16cid:durableId="160550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FE7"/>
    <w:rsid w:val="008639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