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773" w:rsidRDefault="006F6AE5">
      <w:r>
        <w:t>Integrated development environments (IDEs) aim to integrate all such help..</w:t>
      </w:r>
      <w:r>
        <w:br/>
        <w:t>This can be a non-trivial task, for example as with parallel processes or some unusual software bugs.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requirements</w:t>
      </w:r>
      <w:r>
        <w:t xml:space="preserve"> analysis is Use Case analysis.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>A study found that a few simple readability transformations made code shorter and drastica</w:t>
      </w:r>
      <w:r>
        <w:t>lly reduced the time to understand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</w:t>
      </w:r>
      <w:r>
        <w:t>at programs could be created by typing directly into the computers.</w:t>
      </w:r>
      <w:r>
        <w:br/>
        <w:t>Techniques like Code refactoring can enhance readability.</w:t>
      </w:r>
    </w:p>
    <w:sectPr w:rsidR="00B62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337536">
    <w:abstractNumId w:val="8"/>
  </w:num>
  <w:num w:numId="2" w16cid:durableId="531265704">
    <w:abstractNumId w:val="6"/>
  </w:num>
  <w:num w:numId="3" w16cid:durableId="1100416574">
    <w:abstractNumId w:val="5"/>
  </w:num>
  <w:num w:numId="4" w16cid:durableId="1434937692">
    <w:abstractNumId w:val="4"/>
  </w:num>
  <w:num w:numId="5" w16cid:durableId="468058750">
    <w:abstractNumId w:val="7"/>
  </w:num>
  <w:num w:numId="6" w16cid:durableId="606929153">
    <w:abstractNumId w:val="3"/>
  </w:num>
  <w:num w:numId="7" w16cid:durableId="1162086181">
    <w:abstractNumId w:val="2"/>
  </w:num>
  <w:num w:numId="8" w16cid:durableId="263734591">
    <w:abstractNumId w:val="1"/>
  </w:num>
  <w:num w:numId="9" w16cid:durableId="12495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AE5"/>
    <w:rsid w:val="00AA1D8D"/>
    <w:rsid w:val="00B47730"/>
    <w:rsid w:val="00B627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