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4B4E" w:rsidRDefault="00304DAF">
      <w:r>
        <w:t>One approach popular for requirements analysis is Use Case analysis..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This can be a non-tri</w:t>
      </w:r>
      <w:r>
        <w:t>vial task, for example as with parallel processes or some unusual software bugs.</w:t>
      </w:r>
      <w:r>
        <w:br/>
        <w:t xml:space="preserve"> Following a consistent programming style often helps readability.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In 1206, the Arab engineer Al-Jazari invented a programmable drum machine where a musical mechanical automaton could be made to play differe</w:t>
      </w:r>
      <w:r>
        <w:t>nt rhythms and drum patterns, via pegs and cams.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However, Charles Babbage had already written his first program for the Analytical Engine in 1837.</w:t>
      </w:r>
      <w:r>
        <w:br/>
        <w:t>Normally the first step in debugging is to attempt to reproduce the problem.</w:t>
      </w:r>
      <w:r>
        <w:br/>
        <w:t xml:space="preserve"> Implementation techniques include imperative languag</w:t>
      </w:r>
      <w:r>
        <w:t>es (object-oriented or procedural), functional languages, and logic languages.</w:t>
      </w:r>
      <w:r>
        <w:br/>
        <w:t xml:space="preserve"> Programs were mostly entered using punched cards or paper tape.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In the 9th century, the Arab mathematician Al-Kindi described a cryptographic algorithm for deciphering encrypted code, in A Manuscript on Deciphering Cryptographic Messages.</w:t>
      </w:r>
    </w:p>
    <w:sectPr w:rsidR="00E94B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4364560">
    <w:abstractNumId w:val="8"/>
  </w:num>
  <w:num w:numId="2" w16cid:durableId="629630395">
    <w:abstractNumId w:val="6"/>
  </w:num>
  <w:num w:numId="3" w16cid:durableId="1645624018">
    <w:abstractNumId w:val="5"/>
  </w:num>
  <w:num w:numId="4" w16cid:durableId="1483152773">
    <w:abstractNumId w:val="4"/>
  </w:num>
  <w:num w:numId="5" w16cid:durableId="1858152585">
    <w:abstractNumId w:val="7"/>
  </w:num>
  <w:num w:numId="6" w16cid:durableId="2116511375">
    <w:abstractNumId w:val="3"/>
  </w:num>
  <w:num w:numId="7" w16cid:durableId="724991484">
    <w:abstractNumId w:val="2"/>
  </w:num>
  <w:num w:numId="8" w16cid:durableId="1781678996">
    <w:abstractNumId w:val="1"/>
  </w:num>
  <w:num w:numId="9" w16cid:durableId="1197235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4DAF"/>
    <w:rsid w:val="00326F90"/>
    <w:rsid w:val="00AA1D8D"/>
    <w:rsid w:val="00B47730"/>
    <w:rsid w:val="00CB0664"/>
    <w:rsid w:val="00E94B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2023-12-06T12:11:00Z</dcterms:modified>
  <cp:category/>
</cp:coreProperties>
</file>