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AB9" w:rsidRDefault="003314AF">
      <w:r>
        <w:t>FORTRAN, the first widely used high-level language to have a functional implementation, came out in 1957, and many other languages were soon developed—in particular, COBOL aimed at commercial data processing, and Lisp for computer research..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 xml:space="preserve"> High-level languages made the process of developing a program simpler and more understandable, and less bound to the underlying h</w:t>
      </w:r>
      <w:r>
        <w:t>ardware.</w:t>
      </w:r>
      <w:r>
        <w:br/>
        <w:t>Normally the first step in debugging is to attempt to reproduce the problem.</w:t>
      </w:r>
      <w:r>
        <w:br/>
        <w:t xml:space="preserve"> Following a consistent programming style often helps readability.</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 xml:space="preserve"> The first computer program is generally dated to 1843, when mathematician Ada Lovelace published an algorithm to c</w:t>
      </w:r>
      <w:r>
        <w:t>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 </w:t>
      </w:r>
      <w:r>
        <w:t>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 xml:space="preserve"> Computer programmers are those who write computer software.</w:t>
      </w:r>
      <w:r>
        <w:br/>
        <w:t xml:space="preserve"> Code-breaking algorithms have also existed for centuries.</w:t>
      </w:r>
    </w:p>
    <w:sectPr w:rsidR="00B62A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369597">
    <w:abstractNumId w:val="8"/>
  </w:num>
  <w:num w:numId="2" w16cid:durableId="1711492200">
    <w:abstractNumId w:val="6"/>
  </w:num>
  <w:num w:numId="3" w16cid:durableId="358892516">
    <w:abstractNumId w:val="5"/>
  </w:num>
  <w:num w:numId="4" w16cid:durableId="2106265367">
    <w:abstractNumId w:val="4"/>
  </w:num>
  <w:num w:numId="5" w16cid:durableId="1754862891">
    <w:abstractNumId w:val="7"/>
  </w:num>
  <w:num w:numId="6" w16cid:durableId="462046790">
    <w:abstractNumId w:val="3"/>
  </w:num>
  <w:num w:numId="7" w16cid:durableId="418796732">
    <w:abstractNumId w:val="2"/>
  </w:num>
  <w:num w:numId="8" w16cid:durableId="988285627">
    <w:abstractNumId w:val="1"/>
  </w:num>
  <w:num w:numId="9" w16cid:durableId="60793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4AF"/>
    <w:rsid w:val="00AA1D8D"/>
    <w:rsid w:val="00B47730"/>
    <w:rsid w:val="00B62A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