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C6D46" w:rsidRDefault="008558ED">
      <w:r>
        <w:t xml:space="preserve"> High-level languages made the process of developing a program simpler and more understandable, and less bound to the underlying hardware..</w:t>
      </w:r>
      <w:r>
        <w:br/>
        <w:t>Compilers harnessed the power of computers to make programming easier by allowing programmers to specify calculations by entering a formula using infix notation.</w:t>
      </w:r>
      <w:r>
        <w:br/>
        <w:t>In 1801, the Jacquard loom could produce entirely different weaves by changing the "program" – a series of pasteboard cards with holes punched in them.</w:t>
      </w:r>
      <w:r>
        <w:br/>
        <w:t>Assembly languages were soon developed that let the programmer specify instruction in a text format (e.g., ADD X, TOTAL), with abbreviations for each operation code and meaningful names for specify</w:t>
      </w:r>
      <w:r>
        <w:t>ing addresses.</w:t>
      </w:r>
      <w:r>
        <w:br/>
        <w:t>However, Charles Babbage had already written his first program for the Analytical Engine in 1837.</w:t>
      </w:r>
      <w:r>
        <w:br/>
        <w:t>As early as the 9th century, a programmable music sequencer was invented by the Persian Banu Musa brothers, who described an automated mechanical flute player in the Book of Ingenious Devices.</w:t>
      </w:r>
      <w:r>
        <w:br/>
        <w:t>Trial-and-error/divide-and-conquer is needed: the programmer will try to remove some parts of the original test case and check if the problem still exists.</w:t>
      </w:r>
      <w:r>
        <w:br/>
        <w:t>It affects the aspects of quality above, including</w:t>
      </w:r>
      <w:r>
        <w:t xml:space="preserve"> portability, usability and most importantly maintainability.</w:t>
      </w:r>
      <w:r>
        <w:br/>
        <w:t>Unreadable code often leads to bugs, inefficiencies, and duplicated code.</w:t>
      </w:r>
      <w:r>
        <w:br/>
        <w:t>Many factors, having little or nothing to do with the ability of the computer to efficiently compile and execute the code, contribute to readability.</w:t>
      </w:r>
      <w:r>
        <w:br/>
        <w:t xml:space="preserve"> In the 1880s, Herman Hollerith invented the concept of storing data in machine-readable form.</w:t>
      </w:r>
      <w:r>
        <w:br/>
      </w:r>
      <w:r>
        <w:br/>
        <w:t xml:space="preserve"> Computer programming or coding is the composition of sequences of instructions, called programs, that computers can follow to per</w:t>
      </w:r>
      <w:r>
        <w:t>form tasks.</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Normally the first step in debugging is to attempt to reproduce the problem.</w:t>
      </w:r>
      <w:r>
        <w:br/>
        <w:t>However, because an assembly language is little more than a different notation for a machine language,  two machines with different instruction sets also have different assembly langu</w:t>
      </w:r>
      <w:r>
        <w:t>ages.</w:t>
      </w:r>
    </w:p>
    <w:sectPr w:rsidR="00FC6D4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23640742">
    <w:abstractNumId w:val="8"/>
  </w:num>
  <w:num w:numId="2" w16cid:durableId="444543967">
    <w:abstractNumId w:val="6"/>
  </w:num>
  <w:num w:numId="3" w16cid:durableId="1573926793">
    <w:abstractNumId w:val="5"/>
  </w:num>
  <w:num w:numId="4" w16cid:durableId="560142591">
    <w:abstractNumId w:val="4"/>
  </w:num>
  <w:num w:numId="5" w16cid:durableId="881139234">
    <w:abstractNumId w:val="7"/>
  </w:num>
  <w:num w:numId="6" w16cid:durableId="896018344">
    <w:abstractNumId w:val="3"/>
  </w:num>
  <w:num w:numId="7" w16cid:durableId="929316737">
    <w:abstractNumId w:val="2"/>
  </w:num>
  <w:num w:numId="8" w16cid:durableId="377357810">
    <w:abstractNumId w:val="1"/>
  </w:num>
  <w:num w:numId="9" w16cid:durableId="7986466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558ED"/>
    <w:rsid w:val="00AA1D8D"/>
    <w:rsid w:val="00B47730"/>
    <w:rsid w:val="00CB0664"/>
    <w:rsid w:val="00FC693F"/>
    <w:rsid w:val="00FC6D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327</Words>
  <Characters>1866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2189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2023-12-06T11:16:00Z</dcterms:modified>
  <cp:category/>
</cp:coreProperties>
</file>