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3794" w:rsidRDefault="00E51680">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The first step in most formal software development processes is requirements analysis, followed by testing to determine value modeling, implementation, and failure elimination (debugging).</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Use of a static code analysis too</w:t>
      </w:r>
      <w:r>
        <w:t>l can help detect some possible problems.</w:t>
      </w:r>
      <w:r>
        <w:br/>
        <w:t xml:space="preserve"> Some languages are very popular for particular kinds of applications, while some languages are regularly used to write many different kinds of applications.</w:t>
      </w:r>
      <w:r>
        <w:br/>
        <w:t xml:space="preserve"> Readability is important because programmers spend the majority of their time reading, trying to understand, reusing and modifying existing source code, rather than writing new source code.</w:t>
      </w:r>
      <w:r>
        <w:br/>
        <w:t>For this purpose, algorithms are classified into orders using so-called Big O notation, which expresses resource use, suc</w:t>
      </w:r>
      <w:r>
        <w:t>h as execution time or memory consumption, in terms of the size of an input.</w:t>
      </w:r>
      <w:r>
        <w:br/>
        <w:t>Proficient programming usually requires expertise in several different subjects, including knowledge of the application domain, details of programming languages and generic code libraries, specialized algorithms, and formal logic.</w:t>
      </w:r>
      <w:r>
        <w:br/>
        <w:t>When debugging the problem in a GUI, the programmer can try to skip some user interaction from the original problem description and check if remaining actions are sufficient for bugs to appear.</w:t>
      </w:r>
      <w:r>
        <w:br/>
        <w:t>Trade-offs</w:t>
      </w:r>
      <w:r>
        <w:t xml:space="preserve"> from this ideal involve finding enough programmers who know the language to build a team, the availability of compilers for that language, and the efficiency with which programs written in a given language execute.</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The first computer program is generally dated to 1843,</w:t>
      </w:r>
      <w:r>
        <w:t xml:space="preserve"> when mathematician Ada Lovelace published an algorithm to calculate a sequence of Bernoulli numbers, intended to be carried out by Charles Babbage's Analytical Engine.</w:t>
      </w:r>
      <w:r>
        <w:br/>
      </w:r>
      <w:r>
        <w:br/>
        <w:t xml:space="preserve"> Computer programming or coding is the composition of sequences of instructions, called programs, that computers can follow to perform tasks.</w:t>
      </w:r>
      <w:r>
        <w:br/>
        <w:t xml:space="preserve"> Various visual programming languages have also been developed with the intent to resolve readability concerns by adopting non-traditional approaches to code structure and display.</w:t>
      </w:r>
      <w:r>
        <w:br/>
        <w:t>As early as the 9th</w:t>
      </w:r>
      <w:r>
        <w:t xml:space="preserve"> century, a programmable music sequencer was invented by the Persian Banu Musa brothers, who described an automated mechanical flute player in the Book of Ingenious Devices.</w:t>
      </w:r>
    </w:p>
    <w:sectPr w:rsidR="008737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7210093">
    <w:abstractNumId w:val="8"/>
  </w:num>
  <w:num w:numId="2" w16cid:durableId="1292246856">
    <w:abstractNumId w:val="6"/>
  </w:num>
  <w:num w:numId="3" w16cid:durableId="2053335793">
    <w:abstractNumId w:val="5"/>
  </w:num>
  <w:num w:numId="4" w16cid:durableId="1660845743">
    <w:abstractNumId w:val="4"/>
  </w:num>
  <w:num w:numId="5" w16cid:durableId="373426035">
    <w:abstractNumId w:val="7"/>
  </w:num>
  <w:num w:numId="6" w16cid:durableId="602110663">
    <w:abstractNumId w:val="3"/>
  </w:num>
  <w:num w:numId="7" w16cid:durableId="1250039617">
    <w:abstractNumId w:val="2"/>
  </w:num>
  <w:num w:numId="8" w16cid:durableId="1803688391">
    <w:abstractNumId w:val="1"/>
  </w:num>
  <w:num w:numId="9" w16cid:durableId="121267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73794"/>
    <w:rsid w:val="00AA1D8D"/>
    <w:rsid w:val="00B47730"/>
    <w:rsid w:val="00CB0664"/>
    <w:rsid w:val="00E5168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2023-12-06T07:35:00Z</dcterms:modified>
  <cp:category/>
</cp:coreProperties>
</file>