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4B2F" w:rsidRDefault="007038CA">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Allen Downey, in his book How To Think Like A Computer Scientist, writes:</w:t>
      </w:r>
      <w:r>
        <w:br/>
        <w:t xml:space="preserve"> Many computer languages provide a mechanism to call functions provided by shared libraries.</w:t>
      </w:r>
      <w:r>
        <w:br/>
        <w:t>In the 9th century, the Arab mathematician Al-Kindi described a cryptographic algorithm for deciphering</w:t>
      </w:r>
      <w:r>
        <w:t xml:space="preserve"> encrypted code, in A Manuscript on Deciphering Cryptographic Messages.</w:t>
      </w:r>
      <w:r>
        <w:br/>
        <w:t>As early as the 9th century, a programmable music sequencer was invented by the Persian Banu Musa brothers, who described an automated mechanical flute player in the Book of Ingenious Devices.</w:t>
      </w:r>
      <w:r>
        <w:br/>
        <w:t xml:space="preserve"> Debugging is a very important task in the software development process since having defects in a program can have significant consequences for its users.</w:t>
      </w:r>
      <w:r>
        <w:br/>
        <w:t>It affects the aspects of quality above, including portability, usability and most important</w:t>
      </w:r>
      <w:r>
        <w:t>ly maintainability.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Some languages are very popular for particular kinds of applications, while some languag</w:t>
      </w:r>
      <w:r>
        <w:t>es are regularly used to write many different kinds of applications.</w:t>
      </w:r>
      <w:r>
        <w:br/>
        <w:t>When debugging the problem in a GUI, the programmer can try to skip some user interaction from the original problem description and check if remaining actions are sufficient for bugs to appear.</w:t>
      </w:r>
      <w:r>
        <w:br/>
        <w:t>For example, when a bug in a compiler can make it crash when parsing some large source file, a simplification of the test case that results in only few lines from the original source file can be sufficient to reproduce the same crash.</w:t>
      </w:r>
      <w:r>
        <w:br/>
        <w:t>He gave the fi</w:t>
      </w:r>
      <w:r>
        <w:t>rst description of cryptanalysis by frequency analysis, the earliest code-breaking algorithm.</w:t>
      </w:r>
      <w:r>
        <w:br/>
        <w:t>Normally the first step in debugging is to attempt to reproduce the problem.</w:t>
      </w:r>
      <w:r>
        <w:br/>
        <w:t xml:space="preserve"> Various visual programming languages have also been developed with the intent to resolve readability concerns by adopting non-traditional approaches to code structure and display.</w:t>
      </w:r>
      <w:r>
        <w:br/>
      </w:r>
    </w:p>
    <w:sectPr w:rsidR="00914B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7781030">
    <w:abstractNumId w:val="8"/>
  </w:num>
  <w:num w:numId="2" w16cid:durableId="1499954428">
    <w:abstractNumId w:val="6"/>
  </w:num>
  <w:num w:numId="3" w16cid:durableId="226648463">
    <w:abstractNumId w:val="5"/>
  </w:num>
  <w:num w:numId="4" w16cid:durableId="190530074">
    <w:abstractNumId w:val="4"/>
  </w:num>
  <w:num w:numId="5" w16cid:durableId="1233005178">
    <w:abstractNumId w:val="7"/>
  </w:num>
  <w:num w:numId="6" w16cid:durableId="410933113">
    <w:abstractNumId w:val="3"/>
  </w:num>
  <w:num w:numId="7" w16cid:durableId="1001467881">
    <w:abstractNumId w:val="2"/>
  </w:num>
  <w:num w:numId="8" w16cid:durableId="1445735271">
    <w:abstractNumId w:val="1"/>
  </w:num>
  <w:num w:numId="9" w16cid:durableId="56437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38CA"/>
    <w:rsid w:val="00914B2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2023-12-06T05:50:00Z</dcterms:modified>
  <cp:category/>
</cp:coreProperties>
</file>