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4691" w:rsidRDefault="00FD5926">
      <w:r>
        <w:t>Techniques like Code refactoring can enhance readability..</w:t>
      </w:r>
      <w:r>
        <w:br/>
        <w:t>It involves designing and implementing algorithms, step-by-step specifications of procedures, by writing code in one or more programming languages.</w:t>
      </w:r>
      <w:r>
        <w:br/>
        <w:t xml:space="preserve">Scripting and breakpointing is also part of </w:t>
      </w:r>
      <w:r>
        <w:t>this process.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 xml:space="preserve"> Computer pr</w:t>
      </w:r>
      <w:r>
        <w:t>ogramming or coding is the composition of sequences of instructions, called programs, that computers can follow to perform tasks.</w:t>
      </w:r>
      <w:r>
        <w:br/>
        <w:t xml:space="preserve"> Programmable devices have existed for centuries.</w:t>
      </w:r>
      <w:r>
        <w:br/>
        <w:t>Sometimes software development is known as software engineering, especially when it employs formal methods or follows an engineering design process.</w:t>
      </w:r>
      <w:r>
        <w:br/>
        <w:t xml:space="preserve"> After the bug is reproduced, the input of the program may need to be simplified to make it easier to debug.</w:t>
      </w:r>
      <w:r>
        <w:br/>
        <w:t>Programming languages are essential for software development.</w:t>
      </w:r>
      <w:r>
        <w:br/>
        <w:t>Unreadable c</w:t>
      </w:r>
      <w:r>
        <w:t>ode often leads to bugs, inefficiencies, and duplicated code.</w:t>
      </w:r>
      <w:r>
        <w:br/>
        <w:t>FORTRAN, the first widely used high-level language to have a functional implementation, came out in 1957, and many other languages were soon developed—in particular, COBOL aimed at commercial data processing, and Lisp for computer research.</w:t>
      </w:r>
      <w:r>
        <w:br/>
        <w:t>There exist a lot of different approaches for each of those tasks.</w:t>
      </w:r>
      <w:r>
        <w:br/>
        <w:t>Some of these factors include:</w:t>
      </w:r>
      <w:r>
        <w:br/>
        <w:t xml:space="preserve"> The presentation aspects of this (such as indents, line breaks, color highlighting, and so on) are often handl</w:t>
      </w:r>
      <w:r>
        <w:t>ed by the source code editor, but the content aspects reflect the programmer's talent and skills.</w:t>
      </w:r>
      <w:r>
        <w:br/>
        <w:t xml:space="preserve"> Debugging is a very important task in the software development process since having defects in a program can have significant consequences for its users.</w:t>
      </w:r>
    </w:p>
    <w:sectPr w:rsidR="00AE46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4093115">
    <w:abstractNumId w:val="8"/>
  </w:num>
  <w:num w:numId="2" w16cid:durableId="1530797703">
    <w:abstractNumId w:val="6"/>
  </w:num>
  <w:num w:numId="3" w16cid:durableId="1359508900">
    <w:abstractNumId w:val="5"/>
  </w:num>
  <w:num w:numId="4" w16cid:durableId="869032674">
    <w:abstractNumId w:val="4"/>
  </w:num>
  <w:num w:numId="5" w16cid:durableId="1896623066">
    <w:abstractNumId w:val="7"/>
  </w:num>
  <w:num w:numId="6" w16cid:durableId="861163523">
    <w:abstractNumId w:val="3"/>
  </w:num>
  <w:num w:numId="7" w16cid:durableId="102461665">
    <w:abstractNumId w:val="2"/>
  </w:num>
  <w:num w:numId="8" w16cid:durableId="1501699301">
    <w:abstractNumId w:val="1"/>
  </w:num>
  <w:num w:numId="9" w16cid:durableId="521866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E4691"/>
    <w:rsid w:val="00B47730"/>
    <w:rsid w:val="00CB0664"/>
    <w:rsid w:val="00FC693F"/>
    <w:rsid w:val="00FD5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2023-12-06T05:58:00Z</dcterms:modified>
  <cp:category/>
</cp:coreProperties>
</file>