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B30" w:rsidRDefault="00D47DCE">
      <w:r>
        <w:t xml:space="preserve"> Programmable devices have existed for centuries..</w:t>
      </w:r>
      <w:r>
        <w:br/>
        <w:t>This can be a non-trivial task, for example as with parallel processes or some unusual software bugs.</w:t>
      </w:r>
      <w:r>
        <w:br/>
        <w:t xml:space="preserve">For this purpose, algorithms are classified into orders using so-called Big O notation, which </w:t>
      </w:r>
      <w:r>
        <w:t>expresses resource use, such as execution time or memory consumption, in terms of the size of an input.</w:t>
      </w:r>
      <w:r>
        <w:br/>
        <w:t>Integrated development environments (IDEs) aim to integrate all such help.</w:t>
      </w:r>
      <w:r>
        <w:br/>
        <w:t>Some text editors such as Emacs allow GDB to be invoked through them, to provide a visual environment.</w:t>
      </w:r>
      <w:r>
        <w:br/>
        <w:t xml:space="preserve"> Different programming languages support different styles of programming (called programming paradigms).</w:t>
      </w:r>
      <w:r>
        <w:br/>
        <w:t>One approach popular for requirements analysis is Use Case analysis.</w:t>
      </w:r>
      <w:r>
        <w:br/>
        <w:t xml:space="preserve">When debugging the problem in a GUI, the programmer can </w:t>
      </w:r>
      <w:r>
        <w:t>try to skip some user interaction from the original problem description and check if remaining actions are sufficient for bugs to appear.</w:t>
      </w:r>
      <w:r>
        <w:br/>
        <w:t xml:space="preserve"> It is very difficult to determine what are the most popular modern programming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The first step in most formal software development processes is requirements analysis, </w:t>
      </w:r>
      <w:r>
        <w:t>followed by testing to determine value modeling, implementation, and failure elimination (debugging).</w:t>
      </w:r>
      <w:r>
        <w:br/>
        <w:t>The Unified Modeling Language (UML) is a notation used for both the OOAD and MDA.</w:t>
      </w:r>
      <w:r>
        <w:br/>
        <w:t>However, Charles Babbage had already written his first program for the Analytical Engine in 1837.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Popular modeling techniques</w:t>
      </w:r>
      <w:r>
        <w:t xml:space="preserve"> include Object-Oriented Analysis and Design (OOAD) and Model-Driven Architecture (MDA).</w:t>
      </w:r>
    </w:p>
    <w:sectPr w:rsidR="003C1B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575209">
    <w:abstractNumId w:val="8"/>
  </w:num>
  <w:num w:numId="2" w16cid:durableId="1548639076">
    <w:abstractNumId w:val="6"/>
  </w:num>
  <w:num w:numId="3" w16cid:durableId="484711358">
    <w:abstractNumId w:val="5"/>
  </w:num>
  <w:num w:numId="4" w16cid:durableId="147869487">
    <w:abstractNumId w:val="4"/>
  </w:num>
  <w:num w:numId="5" w16cid:durableId="1892307475">
    <w:abstractNumId w:val="7"/>
  </w:num>
  <w:num w:numId="6" w16cid:durableId="393695837">
    <w:abstractNumId w:val="3"/>
  </w:num>
  <w:num w:numId="7" w16cid:durableId="566647737">
    <w:abstractNumId w:val="2"/>
  </w:num>
  <w:num w:numId="8" w16cid:durableId="2023362508">
    <w:abstractNumId w:val="1"/>
  </w:num>
  <w:num w:numId="9" w16cid:durableId="143906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B30"/>
    <w:rsid w:val="00AA1D8D"/>
    <w:rsid w:val="00B47730"/>
    <w:rsid w:val="00CB0664"/>
    <w:rsid w:val="00D47D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2023-12-06T06:53:00Z</dcterms:modified>
  <cp:category/>
</cp:coreProperties>
</file>