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6EB8" w:rsidRDefault="00DF10C4">
      <w:r>
        <w:t>By the late 1960s, data storage devices and computer terminals became inexpensive enough that programs could be created by typing directly into the computers..</w:t>
      </w:r>
      <w:r>
        <w:br/>
        <w:t xml:space="preserve">As early as the 9th century, a programmable music sequencer was invented by the Persian Banu </w:t>
      </w:r>
      <w:r>
        <w:t>Musa brothers, who described an automated mechanical flute player in the Book of Ingenious Devices.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It is ve</w:t>
      </w:r>
      <w:r>
        <w:t>ry difficult to determine what are the most popular modern programming languages.</w:t>
      </w:r>
      <w:r>
        <w:br/>
        <w:t>Unreadable code often leads to bugs, inefficiencies, and duplicated code.</w:t>
      </w:r>
      <w:r>
        <w:br/>
        <w:t>Proficient programming usually requires expertise in several different subjects, including knowledge of the application domain, details of programming languages and generic code libraries, specialized algorithms, and formal logic.</w:t>
      </w:r>
      <w:r>
        <w:br/>
        <w:t>It is usually easier to code in "high-level" languages than in "low-level" ones.</w:t>
      </w:r>
      <w:r>
        <w:br/>
        <w:t>The Unified Modeling Language (UML) is a not</w:t>
      </w:r>
      <w:r>
        <w:t>ation used for both the OOAD and MDA.</w:t>
      </w:r>
      <w:r>
        <w:br/>
        <w:t xml:space="preserve"> In the 1880s, Herman Hollerith invented the concept of storing data in machine-readable form.</w:t>
      </w:r>
      <w:r>
        <w:br/>
        <w:t>However, readability is more than just programming style.</w:t>
      </w:r>
      <w:r>
        <w:br/>
        <w:t>Also, specific user environment and usage history can make it difficult to reproduce the problem.</w:t>
      </w:r>
      <w:r>
        <w:br/>
        <w:t xml:space="preserve"> A similar technique used for database design is Entity-Relationship Modeling (ER Modeling).</w:t>
      </w:r>
      <w:r>
        <w:br/>
        <w:t>One approach popular for requirements analysis is Use Case analysis.</w:t>
      </w:r>
      <w:r>
        <w:br/>
        <w:t xml:space="preserve"> Programs were mostly entered using punched cards or paper ta</w:t>
      </w:r>
      <w:r>
        <w:t>pe.</w:t>
      </w:r>
      <w:r>
        <w:br/>
      </w:r>
      <w:r>
        <w:br/>
        <w:t xml:space="preserve"> Computer programming or coding is the composition of sequences of instructions, called programs, that computers can follow to perform tasks.</w:t>
      </w:r>
    </w:p>
    <w:sectPr w:rsidR="009E6E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216737">
    <w:abstractNumId w:val="8"/>
  </w:num>
  <w:num w:numId="2" w16cid:durableId="1890802492">
    <w:abstractNumId w:val="6"/>
  </w:num>
  <w:num w:numId="3" w16cid:durableId="876117077">
    <w:abstractNumId w:val="5"/>
  </w:num>
  <w:num w:numId="4" w16cid:durableId="328868835">
    <w:abstractNumId w:val="4"/>
  </w:num>
  <w:num w:numId="5" w16cid:durableId="1148211720">
    <w:abstractNumId w:val="7"/>
  </w:num>
  <w:num w:numId="6" w16cid:durableId="2129157612">
    <w:abstractNumId w:val="3"/>
  </w:num>
  <w:num w:numId="7" w16cid:durableId="834880485">
    <w:abstractNumId w:val="2"/>
  </w:num>
  <w:num w:numId="8" w16cid:durableId="510993634">
    <w:abstractNumId w:val="1"/>
  </w:num>
  <w:num w:numId="9" w16cid:durableId="2066953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E6EB8"/>
    <w:rsid w:val="00AA1D8D"/>
    <w:rsid w:val="00B47730"/>
    <w:rsid w:val="00CB0664"/>
    <w:rsid w:val="00DF10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2023-12-06T08:42:00Z</dcterms:modified>
  <cp:category/>
</cp:coreProperties>
</file>