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7980" w:rsidRDefault="00AC5BB1">
      <w:r>
        <w:t>Proficient programming usually requires expertise in several different subjects, including knowledge of the application domain, details of programming languages and generic code libraries, specialized algorithms, and formal logic..</w:t>
      </w:r>
      <w:r>
        <w:br/>
        <w:t xml:space="preserve">The following </w:t>
      </w:r>
      <w:r>
        <w:t>properties are among the most important:</w:t>
      </w:r>
      <w:r>
        <w:br/>
      </w:r>
      <w:r>
        <w:br/>
        <w:t xml:space="preserve"> In computer programming, readability refers to the ease with which a human reader can comprehend the purpose, control flow, and operation of source code.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Integrated development environments (IDEs) aim to integrate all s</w:t>
      </w:r>
      <w:r>
        <w:t>uch help.</w:t>
      </w:r>
      <w:r>
        <w:br/>
        <w:t xml:space="preserve"> Machine code was the language of early programs, written in the instruction set of the particular machine, often in binary notation.</w:t>
      </w:r>
      <w:r>
        <w:br/>
        <w:t>As early as the 9th century, a programmable music sequencer was invented by the Persian Banu Musa brothers, who described an automated mechanical flute player in the Book of Ingenious Devices.</w:t>
      </w:r>
      <w:r>
        <w:br/>
        <w:t xml:space="preserve"> New languages are generally designed around the syntax of a prior language with new functionality added, (for example C++ adds object-orientation to C, and Java adds memory m</w:t>
      </w:r>
      <w:r>
        <w:t>anagement and bytecode to C++, but as a result, loses efficiency and the ability for low-level manipulation).</w:t>
      </w:r>
      <w:r>
        <w:br/>
        <w:t xml:space="preserve"> The first step in most formal software development processes is requirements analysis, followed by testing to determine value modeling, implementation, and failure elimination (debugging).</w:t>
      </w:r>
      <w:r>
        <w:br/>
        <w:t>Many applications use a mix of several languages in their construction and use.</w:t>
      </w:r>
      <w:r>
        <w:br/>
        <w:t>There are many approaches to the Software development process.</w:t>
      </w:r>
      <w:r>
        <w:br/>
        <w:t>A study found that a few simple readability transformations made code</w:t>
      </w:r>
      <w:r>
        <w:t xml:space="preserve"> shorter and drastically reduced the time to understand it.</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Expert programmers are familiar with a variety of well-established algorithms and their respective complexities and use this knowledge to choose algorithms that are best suited to the circumstances.</w:t>
      </w:r>
      <w:r>
        <w:br/>
      </w:r>
      <w:r>
        <w:br/>
        <w:t>While</w:t>
      </w:r>
      <w:r>
        <w:t xml:space="preserve"> these are sometimes considered programming, often the term software development is used for this larger overall process – with the terms programming, implementation, and coding reserved for the writing and editing of code per se.</w:t>
      </w:r>
    </w:p>
    <w:sectPr w:rsidR="004D798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44137846">
    <w:abstractNumId w:val="8"/>
  </w:num>
  <w:num w:numId="2" w16cid:durableId="696154960">
    <w:abstractNumId w:val="6"/>
  </w:num>
  <w:num w:numId="3" w16cid:durableId="229926698">
    <w:abstractNumId w:val="5"/>
  </w:num>
  <w:num w:numId="4" w16cid:durableId="850291215">
    <w:abstractNumId w:val="4"/>
  </w:num>
  <w:num w:numId="5" w16cid:durableId="1252473988">
    <w:abstractNumId w:val="7"/>
  </w:num>
  <w:num w:numId="6" w16cid:durableId="455029496">
    <w:abstractNumId w:val="3"/>
  </w:num>
  <w:num w:numId="7" w16cid:durableId="2079741419">
    <w:abstractNumId w:val="2"/>
  </w:num>
  <w:num w:numId="8" w16cid:durableId="1446384254">
    <w:abstractNumId w:val="1"/>
  </w:num>
  <w:num w:numId="9" w16cid:durableId="831020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D7980"/>
    <w:rsid w:val="00AA1D8D"/>
    <w:rsid w:val="00AC5BB1"/>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2023-12-06T06:10:00Z</dcterms:modified>
  <cp:category/>
</cp:coreProperties>
</file>