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82" w:rsidRDefault="0050054A">
      <w:r>
        <w:t xml:space="preserve"> Debugging is often done with IDEs..</w:t>
      </w:r>
      <w:r>
        <w:t xml:space="preserve"> Standalone debuggers like GDB are also used, and these often provide less of a visual environment, usually using a command line.</w:t>
      </w:r>
      <w:r>
        <w:br/>
        <w:t>They are the building blocks for all software, from the simplest applications to the most sophisticated ones.</w:t>
      </w:r>
      <w:r>
        <w:br/>
        <w:t>Many factors, having little or nothing to do with the ability of the computer to efficiently compile and execute the code, contribute to readability.</w:t>
      </w:r>
      <w:r>
        <w:br/>
        <w:t>Trial-and-error/divide-and-conquer is needed: the programmer will try to remove some parts of the original test case and c</w:t>
      </w:r>
      <w:r>
        <w:t>heck if the problem still exists.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academic field and the engineering practice of computer programming are both largely concerned with discovering and implementing the most efficient algorithms for a given class of problems.</w:t>
      </w:r>
      <w:r>
        <w:br/>
        <w:t>Later a control panel (plug board</w:t>
      </w:r>
      <w:r>
        <w:t>) added to his 1906 Type I Tabulator allowed it to be programmed for different jobs, and by the late 1940s, unit record equipment such as the IBM 602 and IBM 604, were programmed by control panels in a similar way, as were the first electronic computers.</w:t>
      </w:r>
      <w:r>
        <w:br/>
        <w:t>Languages form an approximate spectrum from "low-level" to "high-level"; "low-level" languages are typically more machine-oriented and faster to execute, whereas "high-level" languages are more abstract and easier to use but execute less quickly.</w:t>
      </w:r>
      <w:r>
        <w:br/>
        <w:t xml:space="preserve">Some text </w:t>
      </w:r>
      <w:r>
        <w:t>editors such as Emacs allow GDB to be invoked through them, to provide a visual environment.</w:t>
      </w:r>
      <w:r>
        <w:br/>
        <w:t xml:space="preserve"> Some languages are very popular for particular kinds of applications, while some languages are regularly used to write many different kinds of applications.</w:t>
      </w:r>
      <w:r>
        <w:br/>
        <w:t>It involves designing and implementing algorithms, step-by-step specifications of procedures, by writing code in one or more programming languages.</w:t>
      </w:r>
      <w:r>
        <w:br/>
        <w:t>A study found that a few simple readability transformations made code shorter and drastically reduced the time to</w:t>
      </w:r>
      <w:r>
        <w:t xml:space="preserve"> understand it.</w:t>
      </w:r>
      <w:r>
        <w:br/>
      </w:r>
      <w:r>
        <w:br/>
        <w:t xml:space="preserve"> Computer programming or coding is the composition of sequences of instructions, called programs, that computers can follow to perform tasks.</w:t>
      </w:r>
      <w:r>
        <w:br/>
        <w:t>Many applications use a mix of several languages in their construction and use.</w:t>
      </w:r>
      <w:r>
        <w:br/>
        <w:t>The following properties are among the most important:</w:t>
      </w:r>
      <w:r>
        <w:br/>
      </w:r>
      <w:r>
        <w:br/>
        <w:t xml:space="preserve"> In computer programming, readability refers to the ease with which a human reader can comprehend the purpose, control flow, and operation of source code.</w:t>
      </w:r>
    </w:p>
    <w:sectPr w:rsidR="00D650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1255492">
    <w:abstractNumId w:val="8"/>
  </w:num>
  <w:num w:numId="2" w16cid:durableId="74598538">
    <w:abstractNumId w:val="6"/>
  </w:num>
  <w:num w:numId="3" w16cid:durableId="1053041388">
    <w:abstractNumId w:val="5"/>
  </w:num>
  <w:num w:numId="4" w16cid:durableId="613951092">
    <w:abstractNumId w:val="4"/>
  </w:num>
  <w:num w:numId="5" w16cid:durableId="993487087">
    <w:abstractNumId w:val="7"/>
  </w:num>
  <w:num w:numId="6" w16cid:durableId="250242138">
    <w:abstractNumId w:val="3"/>
  </w:num>
  <w:num w:numId="7" w16cid:durableId="666904402">
    <w:abstractNumId w:val="2"/>
  </w:num>
  <w:num w:numId="8" w16cid:durableId="1040472505">
    <w:abstractNumId w:val="1"/>
  </w:num>
  <w:num w:numId="9" w16cid:durableId="1487209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054A"/>
    <w:rsid w:val="00AA1D8D"/>
    <w:rsid w:val="00B47730"/>
    <w:rsid w:val="00CB0664"/>
    <w:rsid w:val="00D650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2023-12-06T05:30:00Z</dcterms:modified>
  <cp:category/>
</cp:coreProperties>
</file>