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BBD" w:rsidRDefault="00B44AA2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>He gave the first description of cryptanalysis by frequency analysis, the earliest code-breaking algorithm.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</w:t>
      </w:r>
      <w:r>
        <w:t>fficiencies, and duplicated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</w:t>
      </w:r>
      <w:r>
        <w:t>lopment may be, the final program must satisfy some fundamental properties.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</w:t>
      </w:r>
      <w:r>
        <w:t>rehend the purpose, control flow, and operation of source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5B3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619438">
    <w:abstractNumId w:val="8"/>
  </w:num>
  <w:num w:numId="2" w16cid:durableId="1752853814">
    <w:abstractNumId w:val="6"/>
  </w:num>
  <w:num w:numId="3" w16cid:durableId="2562301">
    <w:abstractNumId w:val="5"/>
  </w:num>
  <w:num w:numId="4" w16cid:durableId="1554464785">
    <w:abstractNumId w:val="4"/>
  </w:num>
  <w:num w:numId="5" w16cid:durableId="1214848821">
    <w:abstractNumId w:val="7"/>
  </w:num>
  <w:num w:numId="6" w16cid:durableId="1251699870">
    <w:abstractNumId w:val="3"/>
  </w:num>
  <w:num w:numId="7" w16cid:durableId="1380285172">
    <w:abstractNumId w:val="2"/>
  </w:num>
  <w:num w:numId="8" w16cid:durableId="939533173">
    <w:abstractNumId w:val="1"/>
  </w:num>
  <w:num w:numId="9" w16cid:durableId="182295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BBD"/>
    <w:rsid w:val="00AA1D8D"/>
    <w:rsid w:val="00B44AA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