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316EC" w:rsidRDefault="00974BCC">
      <w:r>
        <w:t>The following properties are among the most important:</w:t>
      </w:r>
      <w:r>
        <w:br/>
      </w:r>
      <w:r>
        <w:br/>
      </w:r>
      <w:r>
        <w:t xml:space="preserve"> In computer programming, readability refers to the ease with which a human reader can comprehend the purpose, control flow, and operation of source code..</w:t>
      </w:r>
      <w:r>
        <w:br/>
        <w:t xml:space="preserve"> Some languages are very popular for particular kinds of applications, while some languages are regularly used to write many different kinds of applications.</w:t>
      </w:r>
      <w:r>
        <w:br/>
        <w:t>Compilers harnessed the power of computers to make programming easier by allowing programmers to specify calculations by entering a formula using infix notation.</w:t>
      </w:r>
      <w:r>
        <w:br/>
        <w:t xml:space="preserve"> Programmable devices have existed for centuries.</w:t>
      </w:r>
      <w:r>
        <w:br/>
        <w:t>Some of these factors include:</w:t>
      </w:r>
      <w:r>
        <w:br/>
        <w:t xml:space="preserve"> The presentation aspects of this (such as indents, line breaks, color highlighting, and so on) are often hand</w:t>
      </w:r>
      <w:r>
        <w:t>led by the source code editor, but the content aspects reflect the programmer's talent and skills.</w:t>
      </w:r>
      <w:r>
        <w:br/>
        <w:t xml:space="preserve"> Allen Downey, in his book How To Think Like A Computer Scientist, writes:</w:t>
      </w:r>
      <w:r>
        <w:br/>
        <w:t xml:space="preserve"> Many computer languages provide a mechanism to call functions provided by shared libraries.</w:t>
      </w:r>
      <w:r>
        <w:br/>
        <w:t xml:space="preserve"> Computer programmers are those who write computer software.</w:t>
      </w:r>
      <w:r>
        <w:br/>
        <w:t>By the late 1960s, data storage devices and computer terminals became inexpensive enough that programs could be created by typing directly into the computers.</w:t>
      </w:r>
      <w:r>
        <w:br/>
        <w:t xml:space="preserve"> These compiled languages</w:t>
      </w:r>
      <w:r>
        <w:t xml:space="preserve"> allow the programmer to write programs in terms that are syntactically richer, and more capable of abstracting the code, making it easy to target varying machine instruction sets via compilation declarations and heuristics.</w:t>
      </w:r>
      <w:r>
        <w:br/>
        <w:t xml:space="preserve"> Machine code was the language of early programs, written in the instruction set of the particular machine, often in binary notation.</w:t>
      </w:r>
      <w:r>
        <w:br/>
        <w:t>It involves designing and implementing algorithms, step-by-step specifications of procedures, by writing code in one or more programming languages.</w:t>
      </w:r>
      <w:r>
        <w:br/>
        <w:t>Howev</w:t>
      </w:r>
      <w:r>
        <w:t>er, because an assembly language is little more than a different notation for a machine language,  two machines with different instruction sets also have different assembly languages.</w:t>
      </w:r>
      <w:r>
        <w:br/>
        <w:t>One approach popular for requirements analysis is Use Case analysis.</w:t>
      </w:r>
      <w:r>
        <w:br/>
        <w:t>There are many approaches to the Software development process.</w:t>
      </w:r>
      <w:r>
        <w:br/>
        <w:t>The Unified Modeling Language (UML) is a notation used for both the OOAD and MDA.</w:t>
      </w:r>
    </w:p>
    <w:sectPr w:rsidR="005316E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00561049">
    <w:abstractNumId w:val="8"/>
  </w:num>
  <w:num w:numId="2" w16cid:durableId="193422154">
    <w:abstractNumId w:val="6"/>
  </w:num>
  <w:num w:numId="3" w16cid:durableId="1660882270">
    <w:abstractNumId w:val="5"/>
  </w:num>
  <w:num w:numId="4" w16cid:durableId="1343168111">
    <w:abstractNumId w:val="4"/>
  </w:num>
  <w:num w:numId="5" w16cid:durableId="1393118269">
    <w:abstractNumId w:val="7"/>
  </w:num>
  <w:num w:numId="6" w16cid:durableId="266474203">
    <w:abstractNumId w:val="3"/>
  </w:num>
  <w:num w:numId="7" w16cid:durableId="2012290814">
    <w:abstractNumId w:val="2"/>
  </w:num>
  <w:num w:numId="8" w16cid:durableId="640615416">
    <w:abstractNumId w:val="1"/>
  </w:num>
  <w:num w:numId="9" w16cid:durableId="54088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316EC"/>
    <w:rsid w:val="00974BC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320</Words>
  <Characters>1825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2023-12-06T07:05:00Z</dcterms:modified>
  <cp:category/>
</cp:coreProperties>
</file>