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DAD" w:rsidRDefault="00C26C92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Programs were mostly entered using punched cards or paper tape.</w:t>
      </w:r>
      <w:r>
        <w:br/>
        <w:t xml:space="preserve"> High-level languag</w:t>
      </w:r>
      <w:r>
        <w:t>es made the process of developing a program simpler and more understandable, and less bound to the underlying hardware.</w:t>
      </w:r>
      <w:r>
        <w:br/>
        <w:t xml:space="preserve"> A similar technique used for database design is Entity-Relationship Modeling (ER Modeling).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FORTRAN, the first widely used high-level language to have a functional implementation, came out in 1957, and many other lan</w:t>
      </w:r>
      <w:r>
        <w:t>guages were soon developed—in particular, COBOL aimed at commercial data processing, and Lisp for computer research.</w:t>
      </w:r>
      <w:r>
        <w:br/>
        <w:t xml:space="preserve"> Programmable devices have existed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Following a consistent programming style often helps readability.</w:t>
      </w:r>
      <w:r>
        <w:br/>
        <w:t xml:space="preserve">Also, specific user environment and usage history can make it difficult to reproduce the </w:t>
      </w:r>
      <w:r>
        <w:t>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Compilers harnessed the power of computers to make programming easier by allowing programmers to specify calculations by entering a formula using infix notation.</w:t>
      </w:r>
    </w:p>
    <w:sectPr w:rsidR="00D85D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1260321">
    <w:abstractNumId w:val="8"/>
  </w:num>
  <w:num w:numId="2" w16cid:durableId="5183163">
    <w:abstractNumId w:val="6"/>
  </w:num>
  <w:num w:numId="3" w16cid:durableId="502860200">
    <w:abstractNumId w:val="5"/>
  </w:num>
  <w:num w:numId="4" w16cid:durableId="447117857">
    <w:abstractNumId w:val="4"/>
  </w:num>
  <w:num w:numId="5" w16cid:durableId="262955322">
    <w:abstractNumId w:val="7"/>
  </w:num>
  <w:num w:numId="6" w16cid:durableId="1156844282">
    <w:abstractNumId w:val="3"/>
  </w:num>
  <w:num w:numId="7" w16cid:durableId="2017460912">
    <w:abstractNumId w:val="2"/>
  </w:num>
  <w:num w:numId="8" w16cid:durableId="284194591">
    <w:abstractNumId w:val="1"/>
  </w:num>
  <w:num w:numId="9" w16cid:durableId="141362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6C92"/>
    <w:rsid w:val="00CB0664"/>
    <w:rsid w:val="00D85D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