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2CE3" w:rsidRDefault="00D41AE1">
      <w:r>
        <w:t>Some languages are more prone to some kinds of faults because their specification does not require compilers to perform as much checking as other languages..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A similar tech</w:t>
      </w:r>
      <w:r>
        <w:t>nique used for database design is Entity-Relationship Modeling (ER Modeling).</w:t>
      </w:r>
      <w:r>
        <w:br/>
        <w:t>Many factors, having little or nothing to do with the ability of the computer to efficiently compile and execute the code, contribute to readability.</w:t>
      </w:r>
      <w:r>
        <w:br/>
        <w:t>A study found that a few simple readability transformations made code shorter and drastically reduced the time to understand it.</w:t>
      </w:r>
      <w:r>
        <w:br/>
        <w:t xml:space="preserve"> New languages are generally designed around the syntax of a prior language with new functionality added, (for example C++ adds object-orientation to C, an</w:t>
      </w:r>
      <w:r>
        <w:t>d Java adds memory management and bytecode to C++, but as a result, loses efficiency and the ability for low-level manipulation).</w:t>
      </w:r>
      <w:r>
        <w:br/>
        <w:t xml:space="preserve"> Debugging is a very important task in the software development process since having defects in a program can have significant consequences for its users.</w:t>
      </w:r>
      <w:r>
        <w:br/>
        <w:t>For example, when a bug in a compiler can make it crash when parsing some large source file, a simplification of the test case that results in only few lines from the original source file can be sufficient to reproduce the same</w:t>
      </w:r>
      <w:r>
        <w:t xml:space="preserve"> crash.</w:t>
      </w:r>
      <w:r>
        <w:br/>
        <w:t>For example, COBOL is still strong in corporate data centers often on large mainframe computers, Fortran in engineering applications, scripting languages in Web development, and C in embedded software.</w:t>
      </w:r>
      <w:r>
        <w:br/>
        <w:t>In 1801, the Jacquard loom could produce entirely different weaves by changing the "program" – a series of pasteboard cards with holes punched in them.</w:t>
      </w:r>
      <w:r>
        <w:br/>
        <w:t xml:space="preserve"> Machine code was the language of early programs, written in the instruction set of the particular machine, often in binary notation.</w:t>
      </w:r>
      <w:r>
        <w:br/>
        <w:t xml:space="preserve"> Code-breaking a</w:t>
      </w:r>
      <w:r>
        <w:t>lgorithms have also existed for centuries.</w:t>
      </w:r>
      <w:r>
        <w:br/>
        <w:t xml:space="preserve"> The first step in most formal software development processes is requirements analysis, followed by testing to determine value modeling, implementation, and failure elimination (debugging).</w:t>
      </w:r>
      <w:r>
        <w:br/>
        <w:t>Text editors were also developed that allowed changes and corrections to be made much more easily than with punched cards.</w:t>
      </w:r>
    </w:p>
    <w:sectPr w:rsidR="00EA2C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6858960">
    <w:abstractNumId w:val="8"/>
  </w:num>
  <w:num w:numId="2" w16cid:durableId="112018522">
    <w:abstractNumId w:val="6"/>
  </w:num>
  <w:num w:numId="3" w16cid:durableId="342980006">
    <w:abstractNumId w:val="5"/>
  </w:num>
  <w:num w:numId="4" w16cid:durableId="2020889518">
    <w:abstractNumId w:val="4"/>
  </w:num>
  <w:num w:numId="5" w16cid:durableId="193202000">
    <w:abstractNumId w:val="7"/>
  </w:num>
  <w:num w:numId="6" w16cid:durableId="123432970">
    <w:abstractNumId w:val="3"/>
  </w:num>
  <w:num w:numId="7" w16cid:durableId="830020003">
    <w:abstractNumId w:val="2"/>
  </w:num>
  <w:num w:numId="8" w16cid:durableId="1885437229">
    <w:abstractNumId w:val="1"/>
  </w:num>
  <w:num w:numId="9" w16cid:durableId="1224490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41AE1"/>
    <w:rsid w:val="00EA2C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2023-12-06T06:54:00Z</dcterms:modified>
  <cp:category/>
</cp:coreProperties>
</file>