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244F" w:rsidRDefault="00766201">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Many applications use a mix of several languages in their construction and use.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Programmable devices have existed for centuries.</w:t>
      </w:r>
      <w:r>
        <w:br/>
        <w:t>FORTRAN, the first widely used high-level language to have a functional implementation, came out in 1957,</w:t>
      </w:r>
      <w:r>
        <w:t xml:space="preserve"> and many other languages were soon developed—in particular, COBOL aimed at commercial data processing, and Lisp for computer research.</w:t>
      </w:r>
      <w:r>
        <w:br/>
        <w:t xml:space="preserve"> Following a consistent programming style often helps readability.</w:t>
      </w:r>
      <w:r>
        <w:br/>
        <w:t>For this purpose, algorithms are classified into orders using so-called Big O notation, which expresses resource use, such as execution time or memory consumption, in terms of the size of an input.</w:t>
      </w:r>
      <w:r>
        <w:br/>
        <w:t xml:space="preserve">Assembly languages were soon developed that let the programmer specify instruction in a text format (e.g., ADD </w:t>
      </w:r>
      <w:r>
        <w:t>X, TOTAL), with abbreviations for each operation code and meaningful names for specifying addresses.</w:t>
      </w:r>
      <w:r>
        <w:br/>
      </w:r>
      <w:r>
        <w:br/>
        <w:t xml:space="preserve"> Computer programming or coding is the composition of sequences of instructions, called programs, that computers can follow to perform tasks.</w:t>
      </w:r>
      <w:r>
        <w:br/>
        <w:t xml:space="preserve"> The first step in most formal software development processes is requirements analysis, followed by testing to determine value modeling, implementation, and failure elimination (debugging).</w:t>
      </w:r>
      <w:r>
        <w:br/>
        <w:t>Some languages are more prone to some kinds of faults because their specificat</w:t>
      </w:r>
      <w:r>
        <w:t>ion does not require compilers to perform as much checking as other languages.</w:t>
      </w:r>
      <w:r>
        <w:br/>
        <w:t>While these are sometimes considered programming, often the term software development is used for this larger overall process – with the terms programming, implementation, and coding reserved for the writing and editing of code per se.</w:t>
      </w:r>
      <w:r>
        <w:br/>
        <w:t>However, Charles Babbage had already written his first program for the Analytical Engine in 1837.</w:t>
      </w:r>
      <w:r>
        <w:br/>
        <w:t>The Unified Modeling Language (UML) is a notation used for both the OOAD and MDA.</w:t>
      </w:r>
      <w:r>
        <w:br/>
        <w:t>Integrated develo</w:t>
      </w:r>
      <w:r>
        <w:t>pment environments (IDEs) aim to integrate all such help.</w:t>
      </w:r>
    </w:p>
    <w:sectPr w:rsidR="007224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1160692">
    <w:abstractNumId w:val="8"/>
  </w:num>
  <w:num w:numId="2" w16cid:durableId="709648459">
    <w:abstractNumId w:val="6"/>
  </w:num>
  <w:num w:numId="3" w16cid:durableId="1234662660">
    <w:abstractNumId w:val="5"/>
  </w:num>
  <w:num w:numId="4" w16cid:durableId="569660511">
    <w:abstractNumId w:val="4"/>
  </w:num>
  <w:num w:numId="5" w16cid:durableId="134612741">
    <w:abstractNumId w:val="7"/>
  </w:num>
  <w:num w:numId="6" w16cid:durableId="1371419267">
    <w:abstractNumId w:val="3"/>
  </w:num>
  <w:num w:numId="7" w16cid:durableId="1159880074">
    <w:abstractNumId w:val="2"/>
  </w:num>
  <w:num w:numId="8" w16cid:durableId="40640426">
    <w:abstractNumId w:val="1"/>
  </w:num>
  <w:num w:numId="9" w16cid:durableId="268321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244F"/>
    <w:rsid w:val="0076620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2023-12-06T12:28:00Z</dcterms:modified>
  <cp:category/>
</cp:coreProperties>
</file>