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C78" w:rsidRDefault="00A941CB">
      <w:r>
        <w:t>The choice of language used is subject to many considerations, such as company policy, suitability to task, availability of third-party packages, or individual preference..</w:t>
      </w:r>
      <w:r>
        <w:br/>
        <w:t xml:space="preserve">However, Charles Babbage had already written his first program for the </w:t>
      </w:r>
      <w:r>
        <w:t>Analytical Engine in 1837.</w:t>
      </w:r>
      <w:r>
        <w:br/>
        <w:t xml:space="preserve"> Implementation techniques include imperative languages (object-oriented or procedural), functional languages, and logic languages.</w:t>
      </w:r>
      <w:r>
        <w:br/>
        <w:t>There exist a lot of different approaches for each of those tasks.</w:t>
      </w:r>
      <w:r>
        <w:br/>
        <w:t>Many factors, having little or nothing to do with the ability of the computer to efficiently compile and execute the code, contribute to readability.</w:t>
      </w:r>
      <w:r>
        <w:br/>
      </w:r>
      <w:r>
        <w:br/>
        <w:t>Sometimes software development is known as software engineering, especially when it employs formal methods or follows an engineering de</w:t>
      </w:r>
      <w:r>
        <w:t>sign process.</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(MDA).</w:t>
      </w:r>
      <w:r>
        <w:br/>
        <w:t xml:space="preserve"> Code-breaking algorithms have also existed for centuries.</w:t>
      </w:r>
      <w:r>
        <w:br/>
        <w:t xml:space="preserve"> New languages are generally designed around the syntax of a prior language with new functionality added, (for example C++ adds o</w:t>
      </w:r>
      <w:r>
        <w:t>bject-orientation to C, and Java adds memory management and bytecode to C++, but as a result, loses efficiency and the ability for low-level manipulation).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r>
        <w:br/>
        <w:t xml:space="preserve"> In the 1880s, Herman Hollerith invented the concept of storing data in machine-readable form.</w:t>
      </w:r>
      <w:r>
        <w:br/>
        <w:t>For this purpose, algorithms are classified into orders using so-called Big O notation, which expresses resource use, such as execution time or memory consumption, in terms of the size of an input.</w:t>
      </w:r>
      <w:r>
        <w:br/>
        <w:t>Their jobs usually involve:</w:t>
      </w:r>
      <w:r>
        <w:br/>
        <w:t xml:space="preserve"> Although programming has been presented in the media as a somewhat mathematical subject, some research shows that good programmers have strong </w:t>
      </w:r>
      <w:r>
        <w:t>skills in natural human languages, and that learning to code is similar to learning a foreign language.</w:t>
      </w:r>
    </w:p>
    <w:sectPr w:rsidR="00EE0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894251">
    <w:abstractNumId w:val="8"/>
  </w:num>
  <w:num w:numId="2" w16cid:durableId="1696157185">
    <w:abstractNumId w:val="6"/>
  </w:num>
  <w:num w:numId="3" w16cid:durableId="807433846">
    <w:abstractNumId w:val="5"/>
  </w:num>
  <w:num w:numId="4" w16cid:durableId="1461260192">
    <w:abstractNumId w:val="4"/>
  </w:num>
  <w:num w:numId="5" w16cid:durableId="1662855623">
    <w:abstractNumId w:val="7"/>
  </w:num>
  <w:num w:numId="6" w16cid:durableId="1074814692">
    <w:abstractNumId w:val="3"/>
  </w:num>
  <w:num w:numId="7" w16cid:durableId="1690598663">
    <w:abstractNumId w:val="2"/>
  </w:num>
  <w:num w:numId="8" w16cid:durableId="1367412044">
    <w:abstractNumId w:val="1"/>
  </w:num>
  <w:num w:numId="9" w16cid:durableId="124145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41CB"/>
    <w:rsid w:val="00AA1D8D"/>
    <w:rsid w:val="00B47730"/>
    <w:rsid w:val="00CB0664"/>
    <w:rsid w:val="00EE0C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