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30DB" w:rsidRDefault="0064229F">
      <w:r>
        <w:t>Normally the first step in debugging is to attempt to reproduce the problem..</w:t>
      </w:r>
      <w:r>
        <w:br/>
      </w:r>
      <w:r>
        <w:t xml:space="preserve"> It is very difficult to determine what are the most popular modern programming languages.</w:t>
      </w:r>
      <w:r>
        <w:br/>
        <w:t xml:space="preserve"> Different programming languages support different styles of programming (called programming paradigms).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Various visual programming languages have also been developed with the intent to resolve readability concerns by a</w:t>
      </w:r>
      <w:r>
        <w:t>dopting non-traditional approaches to code structure and display.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One approach popular for requirements analysis is Use Case analysis.</w:t>
      </w:r>
      <w:r>
        <w:br/>
      </w:r>
      <w:r>
        <w:br/>
        <w:t>The first compiler related tool, the A-0 Sy</w:t>
      </w:r>
      <w:r>
        <w:t>stem, was developed in 1952 by Grace Hopper, who also coined the term 'compiler'.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Programmable devices have existed for centuries.</w:t>
      </w:r>
      <w:r>
        <w:br/>
        <w:t xml:space="preserve"> In the 1880s, Herman Hollerith invented the concept of storing data in machine-readable form.</w:t>
      </w:r>
      <w:r>
        <w:br/>
        <w:t>Later a control panel (plug board) added to his 1906 Type I Tabulator allowed it to be programmed for differe</w:t>
      </w:r>
      <w:r>
        <w:t>nt jobs, and by the late 1940s, unit record equipment such as the IBM 602 and IBM 604, were programmed by control panels in a similar way, as were the first electronic computers.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The academic field and the engineering practice of computer programming are both largely concerned with discovering and implementing the m</w:t>
      </w:r>
      <w:r>
        <w:t>ost efficient algorithms for a given class of problems.</w:t>
      </w:r>
    </w:p>
    <w:sectPr w:rsidR="008130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3166096">
    <w:abstractNumId w:val="8"/>
  </w:num>
  <w:num w:numId="2" w16cid:durableId="1433478631">
    <w:abstractNumId w:val="6"/>
  </w:num>
  <w:num w:numId="3" w16cid:durableId="1619753460">
    <w:abstractNumId w:val="5"/>
  </w:num>
  <w:num w:numId="4" w16cid:durableId="71436750">
    <w:abstractNumId w:val="4"/>
  </w:num>
  <w:num w:numId="5" w16cid:durableId="1336298327">
    <w:abstractNumId w:val="7"/>
  </w:num>
  <w:num w:numId="6" w16cid:durableId="855919626">
    <w:abstractNumId w:val="3"/>
  </w:num>
  <w:num w:numId="7" w16cid:durableId="310452302">
    <w:abstractNumId w:val="2"/>
  </w:num>
  <w:num w:numId="8" w16cid:durableId="971594936">
    <w:abstractNumId w:val="1"/>
  </w:num>
  <w:num w:numId="9" w16cid:durableId="90972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229F"/>
    <w:rsid w:val="008130D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2023-12-06T08:40:00Z</dcterms:modified>
  <cp:category/>
</cp:coreProperties>
</file>