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0A4E" w:rsidRDefault="00C765A0">
      <w:r>
        <w:t>Normally the first step in debugging is to attempt to reproduce the problem..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Some text </w:t>
      </w:r>
      <w:r>
        <w:t>editors such as Emacs allow GDB to be invoked through them, to provide a visual environment.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Trade-offs from this ideal involve finding enough programmer</w:t>
      </w:r>
      <w:r>
        <w:t>s who know the language to build a team, the availability of compilers for that language, and the efficiency with which programs written in a given language execute.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Techniques like Code refactoring can enhance readability.</w:t>
      </w:r>
      <w:r>
        <w:br/>
        <w:t xml:space="preserve"> High-level languages made the process of developing a program simpler and more understandable, and less bound to the underlying hard</w:t>
      </w:r>
      <w:r>
        <w:t>ware.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Text editors were also developed that allowed changes and corrections to be made much more easily than with punched cards.</w:t>
      </w:r>
      <w:r>
        <w:br/>
        <w:t>However, r</w:t>
      </w:r>
      <w:r>
        <w:t>eadability is more than just programming style.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EA0A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842645">
    <w:abstractNumId w:val="8"/>
  </w:num>
  <w:num w:numId="2" w16cid:durableId="347294303">
    <w:abstractNumId w:val="6"/>
  </w:num>
  <w:num w:numId="3" w16cid:durableId="719863956">
    <w:abstractNumId w:val="5"/>
  </w:num>
  <w:num w:numId="4" w16cid:durableId="73167345">
    <w:abstractNumId w:val="4"/>
  </w:num>
  <w:num w:numId="5" w16cid:durableId="637226480">
    <w:abstractNumId w:val="7"/>
  </w:num>
  <w:num w:numId="6" w16cid:durableId="1049958706">
    <w:abstractNumId w:val="3"/>
  </w:num>
  <w:num w:numId="7" w16cid:durableId="203905940">
    <w:abstractNumId w:val="2"/>
  </w:num>
  <w:num w:numId="8" w16cid:durableId="303003569">
    <w:abstractNumId w:val="1"/>
  </w:num>
  <w:num w:numId="9" w16cid:durableId="17734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765A0"/>
    <w:rsid w:val="00CB0664"/>
    <w:rsid w:val="00EA0A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2023-12-06T08:33:00Z</dcterms:modified>
  <cp:category/>
</cp:coreProperties>
</file>