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8D2" w:rsidRDefault="00FF1B28">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complexities and use this knowledge to choose algorithms that are best suited to the circumstances.</w:t>
      </w:r>
      <w:r>
        <w:br/>
        <w:t xml:space="preserve"> Different programming languages support different styles of programming (called programming paradigms).</w:t>
      </w:r>
      <w:r>
        <w:br/>
        <w:t xml:space="preserve"> Popular modeling techniques include Object-Oriented Analysis and Design (OOAD) and Model-Driven Architecture (MDA).</w:t>
      </w:r>
      <w:r>
        <w:br/>
        <w:t>However, with the concept of the stored-program computer introduced in 1949, both programs</w:t>
      </w:r>
      <w:r>
        <w:t xml:space="preserve"> and data were stored and manipulated in the same way in computer memory.</w:t>
      </w:r>
      <w:r>
        <w:br/>
        <w:t>It involves designing and implementing algorithms, step-by-step specifications of procedures, by writing code in one or more programming languages.</w:t>
      </w:r>
      <w:r>
        <w:br/>
        <w:t>Many factors, having little or nothing to do with the ability of the computer to efficiently compile and execute the code, contribute to readability.</w:t>
      </w:r>
      <w:r>
        <w:br/>
      </w:r>
      <w:r>
        <w:br/>
        <w:t xml:space="preserve"> Computer programming or coding is the composition of sequences of instructions, called programs, that computers can follow to perform task</w:t>
      </w:r>
      <w:r>
        <w:t>s.</w:t>
      </w:r>
      <w:r>
        <w:br/>
        <w:t>Compilers harnessed the power of computers to make programming easier by allowing programmers to specify calculations by entering a formula using infix notation.</w:t>
      </w:r>
      <w:r>
        <w:br/>
        <w:t>However, because an assembly language is little more than a different notation for a machine language,  two machines with different instruction sets also have different assembly languages.</w:t>
      </w:r>
      <w:r>
        <w:br/>
        <w:t>For example, COBOL is still strong in corporate data centers often on large mainframe computers, Fortran in engineering applications, scripting languages in W</w:t>
      </w:r>
      <w:r>
        <w:t>eb development, and C in embedded software.</w:t>
      </w:r>
      <w:r>
        <w:br/>
        <w:t>They are the building blocks for all software, from the simplest applications to the most sophisticated ones.</w:t>
      </w:r>
      <w:r>
        <w:br/>
        <w:t>Integrated development environments (IDEs) aim to integrate all such help.</w:t>
      </w:r>
      <w:r>
        <w:br/>
        <w:t>While these are sometimes considered programming, often the term software development is used for this larger overall process – with the terms programming, implementation, and coding reserved for the writing and editing of code per se.</w:t>
      </w:r>
      <w:r>
        <w:br/>
        <w:t>However, readability is more than just programm</w:t>
      </w:r>
      <w:r>
        <w:t>ing style.</w:t>
      </w:r>
    </w:p>
    <w:sectPr w:rsidR="00C108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366559">
    <w:abstractNumId w:val="8"/>
  </w:num>
  <w:num w:numId="2" w16cid:durableId="1559629145">
    <w:abstractNumId w:val="6"/>
  </w:num>
  <w:num w:numId="3" w16cid:durableId="752821124">
    <w:abstractNumId w:val="5"/>
  </w:num>
  <w:num w:numId="4" w16cid:durableId="1267887534">
    <w:abstractNumId w:val="4"/>
  </w:num>
  <w:num w:numId="5" w16cid:durableId="634799323">
    <w:abstractNumId w:val="7"/>
  </w:num>
  <w:num w:numId="6" w16cid:durableId="1712607291">
    <w:abstractNumId w:val="3"/>
  </w:num>
  <w:num w:numId="7" w16cid:durableId="812792124">
    <w:abstractNumId w:val="2"/>
  </w:num>
  <w:num w:numId="8" w16cid:durableId="537738012">
    <w:abstractNumId w:val="1"/>
  </w:num>
  <w:num w:numId="9" w16cid:durableId="19674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08D2"/>
    <w:rsid w:val="00CB0664"/>
    <w:rsid w:val="00FC693F"/>
    <w:rsid w:val="00FF1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