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9DE" w:rsidRDefault="0031154D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Some languages are more prone to some kinds of </w:t>
      </w:r>
      <w:r>
        <w:t>faults because their specification does not require compilers to perform as much checking as other languages.</w:t>
      </w:r>
      <w:r>
        <w:br/>
        <w:t xml:space="preserve"> Whatever the approach to development may be, the final program must satisfy some fundamental properties.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In 1206, the Arab engineer Al-Jazari invented a programmable drum machine where a musical mechanical automa</w:t>
      </w:r>
      <w:r>
        <w:t>ton could be made to play different rhythms and drum patterns, via pegs and cams.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It is usually easier to code in "high-level" languages than in "low-level" ones.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</w:t>
      </w:r>
      <w:r>
        <w:t>ehend the purpose, control flow, and operation of source code.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Auxiliary tasks accompanyi</w:t>
      </w:r>
      <w:r>
        <w:t>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Machine code was the language of early programs, written in the instruction set of the particular machine, often in binary notation.</w:t>
      </w:r>
      <w:r>
        <w:br/>
        <w:t>For this purpose, algorithms are classified into orders using so-called Big O notation, which expresses resource use, such as execution time or memory consump</w:t>
      </w:r>
      <w:r>
        <w:t>tion, in terms of the size of an input.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E559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5971866">
    <w:abstractNumId w:val="8"/>
  </w:num>
  <w:num w:numId="2" w16cid:durableId="938637005">
    <w:abstractNumId w:val="6"/>
  </w:num>
  <w:num w:numId="3" w16cid:durableId="1530600863">
    <w:abstractNumId w:val="5"/>
  </w:num>
  <w:num w:numId="4" w16cid:durableId="1491485697">
    <w:abstractNumId w:val="4"/>
  </w:num>
  <w:num w:numId="5" w16cid:durableId="1629508995">
    <w:abstractNumId w:val="7"/>
  </w:num>
  <w:num w:numId="6" w16cid:durableId="1794324364">
    <w:abstractNumId w:val="3"/>
  </w:num>
  <w:num w:numId="7" w16cid:durableId="2066562487">
    <w:abstractNumId w:val="2"/>
  </w:num>
  <w:num w:numId="8" w16cid:durableId="1870485708">
    <w:abstractNumId w:val="1"/>
  </w:num>
  <w:num w:numId="9" w16cid:durableId="1700813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154D"/>
    <w:rsid w:val="00326F90"/>
    <w:rsid w:val="00AA1D8D"/>
    <w:rsid w:val="00B47730"/>
    <w:rsid w:val="00CB0664"/>
    <w:rsid w:val="00E559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2023-12-06T08:13:00Z</dcterms:modified>
  <cp:category/>
</cp:coreProperties>
</file>