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5B43" w:rsidRDefault="00CD1BE1">
      <w:r>
        <w:t>For example, COBOL is still strong in corporate data centers often on large mainframe computers, Fortran in engineering applications, scripting languages in Web development, and C in embedded software..</w:t>
      </w:r>
      <w:r>
        <w:br/>
      </w:r>
      <w:r>
        <w:t xml:space="preserve"> Computer programmers are those who write computer software.</w:t>
      </w:r>
      <w:r>
        <w:br/>
        <w:t>Provided the functions in a library follow the appropriate run-time conventions (e.g., method of passing arguments), then these functions may be written in any other language.</w:t>
      </w:r>
      <w:r>
        <w:br/>
        <w:t>In the 9th century, the Arab mathematician Al-Kindi described a cryptographic algorithm for deciphering encrypted code, in A Manuscript on Deciphering Cryptographic Messages.</w:t>
      </w:r>
      <w:r>
        <w:br/>
        <w:t>Their jobs usually involve:</w:t>
      </w:r>
      <w:r>
        <w:br/>
        <w:t xml:space="preserve"> Although programming has been presented in the media as a somewhat math</w:t>
      </w:r>
      <w:r>
        <w:t>ematical subject, some research shows that good programmers have strong skills in natural human languages, and that learning to code is similar to learning a foreign language.</w:t>
      </w:r>
      <w:r>
        <w:br/>
      </w:r>
      <w:r>
        <w:br/>
        <w:t>The first compiler related tool, the A-0 System, was developed in 1952 by Grace Hopper, who also coined the term 'compiler'.</w:t>
      </w:r>
      <w:r>
        <w:br/>
        <w:t xml:space="preserve"> These compiled languages allow the programmer to write programs in terms that are syntactically richer, and more capable of abstracting the code, making it easy to target varying machine instruction sets via c</w:t>
      </w:r>
      <w:r>
        <w:t>ompilation declarations and heuristics.</w:t>
      </w:r>
      <w:r>
        <w:br/>
        <w:t>Scripting and breakpointing is also part of this process.</w:t>
      </w:r>
      <w:r>
        <w:br/>
        <w:t>Use of a static code analysis tool can help detect some possible problems.</w:t>
      </w:r>
      <w:r>
        <w:br/>
        <w:t xml:space="preserve"> Allen Downey, in his book How To Think Like A Computer Scientist, writes:</w:t>
      </w:r>
      <w:r>
        <w:br/>
        <w:t xml:space="preserve"> Many computer languages provide a mechanism to call functions provided by shared libraries.</w:t>
      </w:r>
      <w:r>
        <w:br/>
        <w:t xml:space="preserve"> After the bug is reproduced, the input of the program may need to be simplified to make it easier to debug.</w:t>
      </w:r>
      <w:r>
        <w:br/>
        <w:t>There exist a lot of different approaches for each of those ta</w:t>
      </w:r>
      <w:r>
        <w:t>sks.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Debugging is often done with IDEs. Standalone debuggers like GDB are also used, and these often provide less of a visual environment, usually using a command line.</w:t>
      </w:r>
      <w:r>
        <w:br/>
        <w:t>Some text editors such as Emacs allow GDB to be invoked through them, to provide a visual envir</w:t>
      </w:r>
      <w:r>
        <w:t>onment.</w:t>
      </w:r>
    </w:p>
    <w:sectPr w:rsidR="00775B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0367194">
    <w:abstractNumId w:val="8"/>
  </w:num>
  <w:num w:numId="2" w16cid:durableId="280306900">
    <w:abstractNumId w:val="6"/>
  </w:num>
  <w:num w:numId="3" w16cid:durableId="939727278">
    <w:abstractNumId w:val="5"/>
  </w:num>
  <w:num w:numId="4" w16cid:durableId="450168585">
    <w:abstractNumId w:val="4"/>
  </w:num>
  <w:num w:numId="5" w16cid:durableId="712001355">
    <w:abstractNumId w:val="7"/>
  </w:num>
  <w:num w:numId="6" w16cid:durableId="942103927">
    <w:abstractNumId w:val="3"/>
  </w:num>
  <w:num w:numId="7" w16cid:durableId="2120174601">
    <w:abstractNumId w:val="2"/>
  </w:num>
  <w:num w:numId="8" w16cid:durableId="1607611242">
    <w:abstractNumId w:val="1"/>
  </w:num>
  <w:num w:numId="9" w16cid:durableId="653410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5B43"/>
    <w:rsid w:val="00AA1D8D"/>
    <w:rsid w:val="00B47730"/>
    <w:rsid w:val="00CB0664"/>
    <w:rsid w:val="00CD1B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2023-12-06T12:47:00Z</dcterms:modified>
  <cp:category/>
</cp:coreProperties>
</file>