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15E" w:rsidRDefault="00D82767">
      <w:r>
        <w:t xml:space="preserve"> Various visual programming languages have also been developed with the intent to resolve readability concerns by adopting non-traditional approaches to code structure and display..</w:t>
      </w:r>
      <w:r>
        <w:br/>
        <w:t xml:space="preserve"> Programs were mostly entered using punched cards or paper tape.</w:t>
      </w:r>
      <w:r>
        <w:br/>
        <w:t>However, Charles Babbage had already written his first program for the Analytical Engine in 1837.</w:t>
      </w:r>
      <w:r>
        <w:br/>
        <w:t>They are the building blocks for all software, from the simplest applications to the most sophisticated ones.</w:t>
      </w:r>
      <w:r>
        <w:br/>
        <w:t xml:space="preserve"> Computer programmers are those who write computer software.</w:t>
      </w:r>
      <w:r>
        <w:br/>
        <w:t>Integrated development environments (IDEs) aim to integrate all such help.</w:t>
      </w:r>
      <w:r>
        <w:br/>
        <w:t>Methods of measuring programming language popularity include: counting the number of job advertisement</w:t>
      </w:r>
      <w:r>
        <w: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languages than in "low-level" ones.</w:t>
      </w:r>
      <w:r>
        <w:br/>
        <w:t>While these are sometimes considered programming, often the term software development is used for this larger overall process – wi</w:t>
      </w:r>
      <w:r>
        <w:t>th the terms programming, implementation, and coding reserved for the writing and editing of code per se.</w:t>
      </w:r>
      <w:r>
        <w:br/>
        <w:t xml:space="preserve"> After the bug is reproduced, the input of the program may need to be simplified to make it easier to debug.</w:t>
      </w:r>
      <w:r>
        <w:br/>
      </w:r>
      <w:r>
        <w:br/>
        <w:t>The first compiler related tool, the A-0 System, was developed in 1952 by Grace Hopper, who also coined the term 'compiler'.</w:t>
      </w:r>
      <w:r>
        <w:br/>
        <w:t>Many factors, having little or nothing to do with the ability of the computer to efficiently compile and execute the code, contribute to readability.</w:t>
      </w:r>
      <w:r>
        <w:br/>
        <w:t>However, with the con</w:t>
      </w:r>
      <w:r>
        <w:t>cept of the stored-program computer introduced in 1949, both programs and data were stored and manipulated in the same way in computer memory.</w:t>
      </w:r>
      <w:r>
        <w:br/>
        <w:t xml:space="preserve"> Allen Downey, in his book How To Think Like A Computer Scientist, writes:</w:t>
      </w:r>
      <w:r>
        <w:br/>
        <w:t xml:space="preserve"> Many computer languages provide a mechanism to call functions provided by shared libraries.</w:t>
      </w:r>
      <w:r>
        <w:br/>
        <w:t>Programmers typically use high-level programming languages that are more easily intelligible to humans than machine code, which is directly executed by the central processing unit.</w:t>
      </w:r>
    </w:p>
    <w:sectPr w:rsidR="000201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2338381">
    <w:abstractNumId w:val="8"/>
  </w:num>
  <w:num w:numId="2" w16cid:durableId="1057633474">
    <w:abstractNumId w:val="6"/>
  </w:num>
  <w:num w:numId="3" w16cid:durableId="1176964095">
    <w:abstractNumId w:val="5"/>
  </w:num>
  <w:num w:numId="4" w16cid:durableId="1099523834">
    <w:abstractNumId w:val="4"/>
  </w:num>
  <w:num w:numId="5" w16cid:durableId="1041512781">
    <w:abstractNumId w:val="7"/>
  </w:num>
  <w:num w:numId="6" w16cid:durableId="2048481273">
    <w:abstractNumId w:val="3"/>
  </w:num>
  <w:num w:numId="7" w16cid:durableId="95827359">
    <w:abstractNumId w:val="2"/>
  </w:num>
  <w:num w:numId="8" w16cid:durableId="1927762814">
    <w:abstractNumId w:val="1"/>
  </w:num>
  <w:num w:numId="9" w16cid:durableId="109740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15E"/>
    <w:rsid w:val="00034616"/>
    <w:rsid w:val="0006063C"/>
    <w:rsid w:val="0015074B"/>
    <w:rsid w:val="0029639D"/>
    <w:rsid w:val="00326F90"/>
    <w:rsid w:val="00AA1D8D"/>
    <w:rsid w:val="00B47730"/>
    <w:rsid w:val="00CB0664"/>
    <w:rsid w:val="00D827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