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67B" w:rsidRDefault="00585E9A">
      <w:r>
        <w:t>Some text editors such as Emacs allow GDB to be invoked through them, to provide a visual environment..</w:t>
      </w:r>
      <w:r>
        <w:br/>
        <w:t xml:space="preserve">It involves designing and implementing algorithms, step-by-step specifications of procedures, by writing code in one or more programming </w:t>
      </w:r>
      <w:r>
        <w:t>languages.</w:t>
      </w:r>
      <w:r>
        <w:br/>
        <w:t>Unreadable code often leads to bugs, inefficiencies, and duplicated code.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While these are sometimes considered programming, often the term software development is used for this larger overall process – with the terms programming, impl</w:t>
      </w:r>
      <w:r>
        <w:t>ementation, and coding reserved for the writing and editing of code per 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</w:t>
      </w:r>
      <w:r>
        <w:t>spects reflect the programmer's talent and skills.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This can be a non-trivial task, for example as with parallel processes or some unusual software bugs.</w:t>
      </w:r>
      <w:r>
        <w:br/>
        <w:t xml:space="preserve"> Programs were mostly entered using punched cards or paper tape.</w:t>
      </w:r>
      <w:r>
        <w:br/>
        <w:t>However, readability is more than just programming style.</w:t>
      </w:r>
      <w:r>
        <w:br/>
        <w:t>Proficient programming usually requires expertise in several different subjects, including kn</w:t>
      </w:r>
      <w:r>
        <w:t>owledge of the application domain, details of programming languages and generic code libraries, specialized algorithms, and formal logic.</w:t>
      </w:r>
      <w:r>
        <w:br/>
        <w:t>Many applications use a mix of several languages in their construction and use.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9216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864751">
    <w:abstractNumId w:val="8"/>
  </w:num>
  <w:num w:numId="2" w16cid:durableId="76290757">
    <w:abstractNumId w:val="6"/>
  </w:num>
  <w:num w:numId="3" w16cid:durableId="878707938">
    <w:abstractNumId w:val="5"/>
  </w:num>
  <w:num w:numId="4" w16cid:durableId="1412773527">
    <w:abstractNumId w:val="4"/>
  </w:num>
  <w:num w:numId="5" w16cid:durableId="1461876860">
    <w:abstractNumId w:val="7"/>
  </w:num>
  <w:num w:numId="6" w16cid:durableId="1124424785">
    <w:abstractNumId w:val="3"/>
  </w:num>
  <w:num w:numId="7" w16cid:durableId="1505170908">
    <w:abstractNumId w:val="2"/>
  </w:num>
  <w:num w:numId="8" w16cid:durableId="156699042">
    <w:abstractNumId w:val="1"/>
  </w:num>
  <w:num w:numId="9" w16cid:durableId="81325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5E9A"/>
    <w:rsid w:val="009216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