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1B0" w:rsidRDefault="00F46562">
      <w:r>
        <w:t>Compilers harnessed the power of computers to make programming easier by allowing programmers to specify calculations by entering a formula using infix notation..</w:t>
      </w:r>
      <w:r>
        <w:br/>
        <w:t>Normally the first step in debugging is to attempt to reproduce the problem.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Use of a static code analysis tool can help detect some possible problems.</w:t>
      </w:r>
      <w:r>
        <w:br/>
        <w:t>Languages form an approximate spectrum f</w:t>
      </w:r>
      <w:r>
        <w:t>rom "low-level" to 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While these are sometimes considered programming, often the term software development is used for this </w:t>
      </w:r>
      <w:r>
        <w:t>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 xml:space="preserve">However, with the concept of the stored-program computer introduced in 1949, both programs and data were stored and manipulated in the same </w:t>
      </w:r>
      <w:r>
        <w:t>way in computer memory.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D41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763438">
    <w:abstractNumId w:val="8"/>
  </w:num>
  <w:num w:numId="2" w16cid:durableId="1923757404">
    <w:abstractNumId w:val="6"/>
  </w:num>
  <w:num w:numId="3" w16cid:durableId="1696154775">
    <w:abstractNumId w:val="5"/>
  </w:num>
  <w:num w:numId="4" w16cid:durableId="1149592087">
    <w:abstractNumId w:val="4"/>
  </w:num>
  <w:num w:numId="5" w16cid:durableId="1667510072">
    <w:abstractNumId w:val="7"/>
  </w:num>
  <w:num w:numId="6" w16cid:durableId="615795243">
    <w:abstractNumId w:val="3"/>
  </w:num>
  <w:num w:numId="7" w16cid:durableId="2103724204">
    <w:abstractNumId w:val="2"/>
  </w:num>
  <w:num w:numId="8" w16cid:durableId="1768577637">
    <w:abstractNumId w:val="1"/>
  </w:num>
  <w:num w:numId="9" w16cid:durableId="104591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11B0"/>
    <w:rsid w:val="00F465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