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019" w:rsidRDefault="00A11373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Ideally, the programming language best suited for the task at hand will be selected.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Programmable devices have existed for centuries.</w:t>
      </w:r>
      <w:r>
        <w:br/>
        <w:t>He gave the first description of cryptanalysis by frequency analysis, the earliest code-breaking algorithm.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Techniques like Code refactoring can enhance </w:t>
      </w:r>
      <w:r>
        <w:t>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affects the aspects of quality above, including portability, usability and most importantly maintainability.</w:t>
      </w:r>
      <w:r>
        <w:br/>
        <w:t xml:space="preserve">It involves designing and </w:t>
      </w:r>
      <w:r>
        <w:t>implementing algorithms, step-by-step specifications of procedures, by writing code in one or more programming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BC20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6830501">
    <w:abstractNumId w:val="8"/>
  </w:num>
  <w:num w:numId="2" w16cid:durableId="571814074">
    <w:abstractNumId w:val="6"/>
  </w:num>
  <w:num w:numId="3" w16cid:durableId="1256985971">
    <w:abstractNumId w:val="5"/>
  </w:num>
  <w:num w:numId="4" w16cid:durableId="1269771016">
    <w:abstractNumId w:val="4"/>
  </w:num>
  <w:num w:numId="5" w16cid:durableId="664357811">
    <w:abstractNumId w:val="7"/>
  </w:num>
  <w:num w:numId="6" w16cid:durableId="385446750">
    <w:abstractNumId w:val="3"/>
  </w:num>
  <w:num w:numId="7" w16cid:durableId="318653442">
    <w:abstractNumId w:val="2"/>
  </w:num>
  <w:num w:numId="8" w16cid:durableId="1233003565">
    <w:abstractNumId w:val="1"/>
  </w:num>
  <w:num w:numId="9" w16cid:durableId="151653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1373"/>
    <w:rsid w:val="00AA1D8D"/>
    <w:rsid w:val="00B47730"/>
    <w:rsid w:val="00BC20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2023-12-06T06:05:00Z</dcterms:modified>
  <cp:category/>
</cp:coreProperties>
</file>