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BDD" w:rsidRDefault="00414184">
      <w:r>
        <w:t>Some languages are more prone to some kinds of faults because their specification does not require compilers to perform as much checking as other languages..</w:t>
      </w:r>
      <w:r>
        <w:br/>
        <w:t xml:space="preserve"> Programmable devices have existed for centuries.</w:t>
      </w:r>
      <w:r>
        <w:br/>
      </w:r>
      <w:r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</w:t>
      </w:r>
      <w:r>
        <w:t>the purpose, control flow, and operation of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</w:t>
      </w:r>
      <w:r>
        <w:t xml:space="preserve">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For this purpose, algorithms are classified into orders using so-called Big O notation, which expresses resource use, such as execution </w:t>
      </w:r>
      <w:r>
        <w:t>time or memory consumption, in terms of the size of an input.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5D4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816042">
    <w:abstractNumId w:val="8"/>
  </w:num>
  <w:num w:numId="2" w16cid:durableId="144248845">
    <w:abstractNumId w:val="6"/>
  </w:num>
  <w:num w:numId="3" w16cid:durableId="697465299">
    <w:abstractNumId w:val="5"/>
  </w:num>
  <w:num w:numId="4" w16cid:durableId="481435276">
    <w:abstractNumId w:val="4"/>
  </w:num>
  <w:num w:numId="5" w16cid:durableId="142477149">
    <w:abstractNumId w:val="7"/>
  </w:num>
  <w:num w:numId="6" w16cid:durableId="2067292232">
    <w:abstractNumId w:val="3"/>
  </w:num>
  <w:num w:numId="7" w16cid:durableId="881787913">
    <w:abstractNumId w:val="2"/>
  </w:num>
  <w:num w:numId="8" w16cid:durableId="770903273">
    <w:abstractNumId w:val="1"/>
  </w:num>
  <w:num w:numId="9" w16cid:durableId="182335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184"/>
    <w:rsid w:val="005D4B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