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DFE" w:rsidRDefault="006A0C02">
      <w:r>
        <w:t xml:space="preserve"> Code-breaking algorithms have also existed for centuries..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with the concept of the stored-program computer introduced in 1949, both programs and data were stored and manipulated in the same way in co</w:t>
      </w:r>
      <w:r>
        <w:t>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computer program is generally dated to 1843, when mathematician Ada Lovelace published an algorithm to calculate a sequence of Bernoulli numbers</w:t>
      </w:r>
      <w:r>
        <w:t>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 xml:space="preserve"> Var</w:t>
      </w:r>
      <w:r>
        <w:t>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 xml:space="preserve">It involves designing and implementing algorithms, </w:t>
      </w:r>
      <w:r>
        <w:t>step-by-step specifications of procedures, by writing code in one or more programming languages.</w:t>
      </w:r>
    </w:p>
    <w:sectPr w:rsidR="002A5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085226">
    <w:abstractNumId w:val="8"/>
  </w:num>
  <w:num w:numId="2" w16cid:durableId="1977904162">
    <w:abstractNumId w:val="6"/>
  </w:num>
  <w:num w:numId="3" w16cid:durableId="903099856">
    <w:abstractNumId w:val="5"/>
  </w:num>
  <w:num w:numId="4" w16cid:durableId="672296594">
    <w:abstractNumId w:val="4"/>
  </w:num>
  <w:num w:numId="5" w16cid:durableId="1347557937">
    <w:abstractNumId w:val="7"/>
  </w:num>
  <w:num w:numId="6" w16cid:durableId="1578783995">
    <w:abstractNumId w:val="3"/>
  </w:num>
  <w:num w:numId="7" w16cid:durableId="776757021">
    <w:abstractNumId w:val="2"/>
  </w:num>
  <w:num w:numId="8" w16cid:durableId="835533002">
    <w:abstractNumId w:val="1"/>
  </w:num>
  <w:num w:numId="9" w16cid:durableId="109277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DFE"/>
    <w:rsid w:val="00326F90"/>
    <w:rsid w:val="006A0C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