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3A3" w:rsidRDefault="008C38DB">
      <w:r>
        <w:t>It affects the aspects of quality above, including portability, usability and most importantly maintainability..</w:t>
      </w:r>
      <w:r>
        <w:br/>
        <w:t xml:space="preserve">For this purpose, algorithms are classified into orders using so-called Big O notation, which expresses resource use, such as </w:t>
      </w:r>
      <w:r>
        <w:t>execution time or memory consumption, in terms of the size of an input.</w:t>
      </w:r>
      <w:r>
        <w:br/>
        <w:t>Programming languages are essential for software development.</w:t>
      </w:r>
      <w:r>
        <w:br/>
        <w:t>Programmers typically use high-level programming languages that are more easily intelligible to humans than machine code, which is directly executed by the central processing unit.</w:t>
      </w:r>
      <w:r>
        <w:br/>
        <w:t xml:space="preserve"> Programs were mostly entered using punched cards or paper tape.</w:t>
      </w:r>
      <w:r>
        <w:br/>
        <w:t xml:space="preserve"> Implementation techniques include imperative languages (object-oriented or procedural), functional languages, and logic languages.</w:t>
      </w:r>
      <w:r>
        <w:br/>
      </w:r>
      <w:r>
        <w:t>Many applications use a mix of several languages in their construction and use.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High-level languages made the process of developing a program simpler and more understandable, and less bound to the underlying hardware.</w:t>
      </w:r>
      <w:r>
        <w:br/>
        <w:t>Provided</w:t>
      </w:r>
      <w:r>
        <w:t xml:space="preserve"> the functions in a library follow the appropriate run-time conventions (e.g., method of passing arguments), then these functions may be written in any other language.</w:t>
      </w:r>
      <w:r>
        <w:br/>
        <w:t>The Unified Modeling Language (UML) is a notation used for both the OOAD and MDA.</w:t>
      </w:r>
      <w:r>
        <w:br/>
        <w:t>Later a control panel (plug board) added to his 1906 Type I Tabulator allowed it to be programmed for different jobs, and by the late 1940s, unit record equipment such as the IBM 602 and IBM 604, were programmed by control panels in a similar way, as were the fi</w:t>
      </w:r>
      <w:r>
        <w:t>rst electronic computers.</w:t>
      </w:r>
      <w:r>
        <w:br/>
        <w:t xml:space="preserve"> Programmable devices have existed for centuries.</w:t>
      </w:r>
      <w:r>
        <w:br/>
        <w:t>Some text editors such as Emacs allow GDB to be invoked through them, to provide a visual environment.</w:t>
      </w:r>
      <w:r>
        <w:br/>
        <w:t>However, because an assembly language is little more than a different notation for a machine language,  two machines with different instruction sets also have different assembly languages.</w:t>
      </w:r>
    </w:p>
    <w:sectPr w:rsidR="001133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273754">
    <w:abstractNumId w:val="8"/>
  </w:num>
  <w:num w:numId="2" w16cid:durableId="1977762696">
    <w:abstractNumId w:val="6"/>
  </w:num>
  <w:num w:numId="3" w16cid:durableId="771169991">
    <w:abstractNumId w:val="5"/>
  </w:num>
  <w:num w:numId="4" w16cid:durableId="660813197">
    <w:abstractNumId w:val="4"/>
  </w:num>
  <w:num w:numId="5" w16cid:durableId="2095124474">
    <w:abstractNumId w:val="7"/>
  </w:num>
  <w:num w:numId="6" w16cid:durableId="1625307756">
    <w:abstractNumId w:val="3"/>
  </w:num>
  <w:num w:numId="7" w16cid:durableId="1178884539">
    <w:abstractNumId w:val="2"/>
  </w:num>
  <w:num w:numId="8" w16cid:durableId="114952004">
    <w:abstractNumId w:val="1"/>
  </w:num>
  <w:num w:numId="9" w16cid:durableId="685253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3A3"/>
    <w:rsid w:val="0015074B"/>
    <w:rsid w:val="0029639D"/>
    <w:rsid w:val="00326F90"/>
    <w:rsid w:val="008C38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2023-12-06T12:33:00Z</dcterms:modified>
  <cp:category/>
</cp:coreProperties>
</file>