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E1" w:rsidRDefault="00750DF6">
      <w:r>
        <w:t>They are the building blocks for all software, from the simplest applications to the most sophisticated ones..</w:t>
      </w:r>
      <w:r>
        <w:br/>
      </w:r>
      <w: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 xml:space="preserve">In the 9th century, </w:t>
      </w:r>
      <w:r>
        <w:t>the Arab mathematician Al-Kindi described a cryptographic algorithm for deciphering encrypted code, in A Manuscript on Deciphering Cryptographic Messages.</w:t>
      </w:r>
      <w:r>
        <w:br/>
        <w:t xml:space="preserve"> Debugging is a very important task in the software development process since having defects in a program can have significant consequences for its users.</w:t>
      </w:r>
      <w:r>
        <w:br/>
        <w:t>In 1206, the Arab engineer Al-Jazari invented a programmable drum machine where a musical mechanical automaton could be made to play different rhythms and drum patterns, via pegs and cams.</w:t>
      </w:r>
      <w:r>
        <w:br/>
        <w:t>Languages for</w:t>
      </w:r>
      <w:r>
        <w:t>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w:t>
      </w:r>
      <w:r>
        <w:t>sential for software development.</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Integrated development environments (IDEs) aim to integrate all such help.</w:t>
      </w:r>
      <w:r>
        <w:br/>
        <w:t>Many factors, having little or nothing to do with the ability of the computer to efficiently compile and execute the code, contribute to readability.</w:t>
      </w:r>
      <w:r>
        <w:br/>
        <w:t>In 1801, the Jacquard loom cou</w:t>
      </w:r>
      <w:r>
        <w:t>ld produce entirely different weaves by changing the "program" – a series of pasteboard cards with holes punched in them.</w:t>
      </w:r>
    </w:p>
    <w:sectPr w:rsidR="00E34F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551759">
    <w:abstractNumId w:val="8"/>
  </w:num>
  <w:num w:numId="2" w16cid:durableId="174225615">
    <w:abstractNumId w:val="6"/>
  </w:num>
  <w:num w:numId="3" w16cid:durableId="766579870">
    <w:abstractNumId w:val="5"/>
  </w:num>
  <w:num w:numId="4" w16cid:durableId="1051657595">
    <w:abstractNumId w:val="4"/>
  </w:num>
  <w:num w:numId="5" w16cid:durableId="1091583391">
    <w:abstractNumId w:val="7"/>
  </w:num>
  <w:num w:numId="6" w16cid:durableId="1377122998">
    <w:abstractNumId w:val="3"/>
  </w:num>
  <w:num w:numId="7" w16cid:durableId="1302996409">
    <w:abstractNumId w:val="2"/>
  </w:num>
  <w:num w:numId="8" w16cid:durableId="531847644">
    <w:abstractNumId w:val="1"/>
  </w:num>
  <w:num w:numId="9" w16cid:durableId="1271815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0DF6"/>
    <w:rsid w:val="00AA1D8D"/>
    <w:rsid w:val="00B47730"/>
    <w:rsid w:val="00CB0664"/>
    <w:rsid w:val="00E34F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