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C46" w:rsidRDefault="002A00A0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Unreadable code often leads to bugs, </w:t>
      </w:r>
      <w:r>
        <w:t>inefficiencies, and duplicated code.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</w:t>
      </w:r>
      <w:r>
        <w:t>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affects the aspects of quali</w:t>
      </w:r>
      <w:r>
        <w:t>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</w:t>
      </w:r>
      <w:r>
        <w:t>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5A1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381651">
    <w:abstractNumId w:val="8"/>
  </w:num>
  <w:num w:numId="2" w16cid:durableId="64493465">
    <w:abstractNumId w:val="6"/>
  </w:num>
  <w:num w:numId="3" w16cid:durableId="488402851">
    <w:abstractNumId w:val="5"/>
  </w:num>
  <w:num w:numId="4" w16cid:durableId="1793552784">
    <w:abstractNumId w:val="4"/>
  </w:num>
  <w:num w:numId="5" w16cid:durableId="2049647154">
    <w:abstractNumId w:val="7"/>
  </w:num>
  <w:num w:numId="6" w16cid:durableId="1926381892">
    <w:abstractNumId w:val="3"/>
  </w:num>
  <w:num w:numId="7" w16cid:durableId="498692944">
    <w:abstractNumId w:val="2"/>
  </w:num>
  <w:num w:numId="8" w16cid:durableId="564805582">
    <w:abstractNumId w:val="1"/>
  </w:num>
  <w:num w:numId="9" w16cid:durableId="136448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0A0"/>
    <w:rsid w:val="00326F90"/>
    <w:rsid w:val="005A1C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