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4888" w:rsidRDefault="00DC198C">
      <w:r>
        <w:t>Techniques like Code refactoring can enhance readability..</w:t>
      </w:r>
      <w:r>
        <w:br/>
      </w:r>
      <w:r>
        <w:br/>
        <w:t>The first compiler related tool, the A-0 System, was developed in 1952 by Grace Hopper, who also coined the term 'compiler'.</w:t>
      </w:r>
      <w:r>
        <w:br/>
      </w:r>
      <w:r>
        <w:t xml:space="preserve"> The first computer program is generally dated to 1843, when mathematician Ada Lovelace published an algorithm to calculate a sequence of Bernoulli numbers, intended to be carried out by Charles Babbage's Analytical Engine.</w:t>
      </w:r>
      <w:r>
        <w:br/>
        <w:t>Proficient programming usually requires expertise in several different subjects, including knowledge of the application domain, details of programming languages and generic code libraries, specialized algorithms, and formal logic.</w:t>
      </w:r>
      <w:r>
        <w:br/>
        <w:t xml:space="preserve"> Debugging is a very important task in the software devel</w:t>
      </w:r>
      <w:r>
        <w:t>opment process since having defects in a program can have significant consequences for its users.</w:t>
      </w:r>
      <w:r>
        <w:br/>
        <w:t>It involves designing and implementing algorithms, step-by-step specifications of procedures, by writing code in one or more programming languages.</w:t>
      </w:r>
      <w:r>
        <w:br/>
        <w:t xml:space="preserve"> Some languages are very popular for particular kinds of applications, while some languages are regularly used to write many different kinds of applications.</w:t>
      </w:r>
      <w:r>
        <w:br/>
        <w:t>One approach popular for requirements analysis is Use Case analysis.</w:t>
      </w:r>
      <w:r>
        <w:br/>
        <w:t xml:space="preserve">Languages form an approximate spectrum </w:t>
      </w:r>
      <w:r>
        <w:t>from "low-level" to "high-level"; "low-level" languages are typically more machine-oriented and faster to execute, whereas "high-level" languages are more abstract and easier to use but execute less quickly.</w:t>
      </w:r>
      <w:r>
        <w:br/>
        <w:t xml:space="preserve"> Machine code was the language of early programs, written in the instruction set of the particular machine, often in binary notation.</w:t>
      </w:r>
      <w:r>
        <w:br/>
        <w:t>Sometimes software development is known as software engineering, especially when it employs formal methods or follows an engineering design process.</w:t>
      </w:r>
      <w:r>
        <w:br/>
        <w:t xml:space="preserve">Many factors, having </w:t>
      </w:r>
      <w:r>
        <w:t>little or nothing to do with the ability of the computer to efficiently compile and execute the code, contribute to readability.</w:t>
      </w:r>
      <w:r>
        <w:br/>
        <w:t>He gave the first description of cryptanalysis by frequency analysis, the earliest code-breaking algorithm.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w:t>
      </w:r>
      <w:r>
        <w:t>c computers.</w:t>
      </w:r>
      <w:r>
        <w:br/>
        <w:t>The following properties are among the most important:</w:t>
      </w:r>
      <w:r>
        <w:br/>
      </w:r>
      <w:r>
        <w:br/>
        <w:t xml:space="preserve"> In computer programming, readability refers to the ease with which a human reader can comprehend the purpose, control flow, and operation of source code.</w:t>
      </w:r>
    </w:p>
    <w:sectPr w:rsidR="007148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5320376">
    <w:abstractNumId w:val="8"/>
  </w:num>
  <w:num w:numId="2" w16cid:durableId="446972748">
    <w:abstractNumId w:val="6"/>
  </w:num>
  <w:num w:numId="3" w16cid:durableId="695624095">
    <w:abstractNumId w:val="5"/>
  </w:num>
  <w:num w:numId="4" w16cid:durableId="1669406097">
    <w:abstractNumId w:val="4"/>
  </w:num>
  <w:num w:numId="5" w16cid:durableId="361981626">
    <w:abstractNumId w:val="7"/>
  </w:num>
  <w:num w:numId="6" w16cid:durableId="1303609164">
    <w:abstractNumId w:val="3"/>
  </w:num>
  <w:num w:numId="7" w16cid:durableId="332150614">
    <w:abstractNumId w:val="2"/>
  </w:num>
  <w:num w:numId="8" w16cid:durableId="756484018">
    <w:abstractNumId w:val="1"/>
  </w:num>
  <w:num w:numId="9" w16cid:durableId="397285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4888"/>
    <w:rsid w:val="00AA1D8D"/>
    <w:rsid w:val="00B47730"/>
    <w:rsid w:val="00CB0664"/>
    <w:rsid w:val="00DC19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2023-12-06T11:54:00Z</dcterms:modified>
  <cp:category/>
</cp:coreProperties>
</file>