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770" w:rsidRDefault="00335731">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Some languages are more prone to some kinds of faults because their specification does not require compilers to perform as much checking as other languages.</w:t>
      </w:r>
      <w:r>
        <w:br/>
        <w:t>A study found that a few simple readability transformations made code shorter and drastically reduced the time to understand it.</w:t>
      </w:r>
      <w:r>
        <w:br/>
        <w:t xml:space="preserve"> In the 1880s, Herman Hollerith invented the concept of storing data in machine-readable form.</w:t>
      </w:r>
      <w:r>
        <w:br/>
        <w:t>As early as the 9th century, a programmable music sequencer was invented by the Persian Banu Musa brothers, who described an autom</w:t>
      </w:r>
      <w:r>
        <w:t>ated mechanical flute player in the Book of Ingenious Devices.</w:t>
      </w:r>
      <w:r>
        <w:br/>
        <w:t xml:space="preserve"> High-level languages made the process of developing a program simpler and more understandable, and less bound to the underlying hardware.</w:t>
      </w:r>
      <w:r>
        <w:br/>
        <w:t xml:space="preserve"> Programs were mostly entered using punched cards or paper tape.</w:t>
      </w:r>
      <w:r>
        <w:br/>
        <w:t>Programmers typically use high-level programming languages that are more easily intelligible to humans than machine code, which is directly executed by the central processing unit.</w:t>
      </w:r>
      <w:r>
        <w:br/>
        <w:t xml:space="preserve"> After the bug is reproduced, the input of the program may need </w:t>
      </w:r>
      <w:r>
        <w:t>to be simplified to make it easier to debug.</w:t>
      </w:r>
      <w:r>
        <w:br/>
        <w:t xml:space="preserve"> Debugging is a very important task in the software development process since having defects in a program can have significant consequences for its users.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Proficient programming usually requires expertise in several d</w:t>
      </w:r>
      <w:r>
        <w:t>ifferent subjects, including knowledge of the application domain, details of programming languages and generic code libraries, specialized algorithms, and formal logic.</w:t>
      </w:r>
      <w:r>
        <w:br/>
        <w:t>However, readability is more than just programming style.</w:t>
      </w:r>
      <w:r>
        <w:br/>
        <w:t xml:space="preserve"> The first computer program is generally dated to 1843, when mathematician Ada Lovelace published an algorithm to calculate a sequence of Bernoulli numbers, intended to be carried out by Charles Babbage's Analytical Engine.</w:t>
      </w:r>
      <w:r>
        <w:br/>
        <w:t>The choice of language used is subject to many considerations</w:t>
      </w:r>
      <w:r>
        <w:t>, such as company policy, suitability to task, availability of third-party packages, or individual preference.</w:t>
      </w:r>
    </w:p>
    <w:sectPr w:rsidR="006617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716020">
    <w:abstractNumId w:val="8"/>
  </w:num>
  <w:num w:numId="2" w16cid:durableId="1930887301">
    <w:abstractNumId w:val="6"/>
  </w:num>
  <w:num w:numId="3" w16cid:durableId="605620458">
    <w:abstractNumId w:val="5"/>
  </w:num>
  <w:num w:numId="4" w16cid:durableId="86923965">
    <w:abstractNumId w:val="4"/>
  </w:num>
  <w:num w:numId="5" w16cid:durableId="1477064323">
    <w:abstractNumId w:val="7"/>
  </w:num>
  <w:num w:numId="6" w16cid:durableId="331374483">
    <w:abstractNumId w:val="3"/>
  </w:num>
  <w:num w:numId="7" w16cid:durableId="739213268">
    <w:abstractNumId w:val="2"/>
  </w:num>
  <w:num w:numId="8" w16cid:durableId="903872940">
    <w:abstractNumId w:val="1"/>
  </w:num>
  <w:num w:numId="9" w16cid:durableId="110566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731"/>
    <w:rsid w:val="006617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2023-12-06T05:22:00Z</dcterms:modified>
  <cp:category/>
</cp:coreProperties>
</file>