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68A5" w:rsidRDefault="00776BFB">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 following properties are among the most important:</w:t>
      </w:r>
      <w:r>
        <w:br/>
      </w:r>
      <w:r>
        <w:br/>
        <w:t xml:space="preserve"> In computer programming, readability refers to the ease with which a human reader can comprehend the purpose, control flow, and operation of source code.</w:t>
      </w:r>
      <w:r>
        <w:br/>
        <w:t>Unreadable code often leads to bugs, inefficiencies, and dup</w:t>
      </w:r>
      <w:r>
        <w:t>licated code.</w:t>
      </w:r>
      <w:r>
        <w:br/>
        <w:t xml:space="preserve"> Readability is important because programmers spend the majority of their time reading, trying to understand, reusing and modifying existing source code, rather than writing new source code.</w:t>
      </w:r>
      <w:r>
        <w:br/>
        <w:t>However, with the concept of the stored-program computer introduced in 1949, both programs and data were stored and manipulated in the same way in computer memory.</w:t>
      </w:r>
      <w:r>
        <w:br/>
        <w:t xml:space="preserve"> Computer programmers are those who write computer software.</w:t>
      </w:r>
      <w:r>
        <w:br/>
        <w:t xml:space="preserve"> It is very difficult to determine what are the most popular modern programming la</w:t>
      </w:r>
      <w:r>
        <w:t>nguages.</w:t>
      </w:r>
      <w:r>
        <w:br/>
        <w:t xml:space="preserve"> Programs were mostly entered using punched cards or paper tape.</w:t>
      </w:r>
      <w:r>
        <w:br/>
        <w:t>There exist a lot of different approaches for each of those tasks.</w:t>
      </w:r>
      <w:r>
        <w:br/>
        <w:t xml:space="preserve"> Debugging is often done with IDEs. Standalone debuggers like GDB are also used, and these often provide less of a visual environment, usually using a command line.</w:t>
      </w:r>
      <w:r>
        <w:br/>
        <w:t>Many factors, having little or nothing to do with the ability of the computer to efficiently compile and execute the code, contribute to readability.</w:t>
      </w:r>
      <w:r>
        <w:br/>
        <w:t>In 1206, the Arab engineer Al-Jazari invented a programm</w:t>
      </w:r>
      <w:r>
        <w:t>able drum machine where a musical mechanical automaton could be made to play different rhythms and drum patterns, via pegs and cams.</w:t>
      </w:r>
      <w:r>
        <w:br/>
        <w:t>Provided the functions in a library follow the appropriate run-time conventions (e.g., method of passing arguments), then these functions may be written in any other language.</w:t>
      </w:r>
      <w:r>
        <w:br/>
        <w:t>Assembly languages were soon developed that let the programmer specify instruction in a text format (e.g., ADD X, TOTAL), with abbreviations for each operation code and meaningful names for specifying ad</w:t>
      </w:r>
      <w:r>
        <w:t>dresses.</w:t>
      </w:r>
    </w:p>
    <w:sectPr w:rsidR="00AF68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9604535">
    <w:abstractNumId w:val="8"/>
  </w:num>
  <w:num w:numId="2" w16cid:durableId="2055620585">
    <w:abstractNumId w:val="6"/>
  </w:num>
  <w:num w:numId="3" w16cid:durableId="1230530163">
    <w:abstractNumId w:val="5"/>
  </w:num>
  <w:num w:numId="4" w16cid:durableId="1297106557">
    <w:abstractNumId w:val="4"/>
  </w:num>
  <w:num w:numId="5" w16cid:durableId="1458449460">
    <w:abstractNumId w:val="7"/>
  </w:num>
  <w:num w:numId="6" w16cid:durableId="393626759">
    <w:abstractNumId w:val="3"/>
  </w:num>
  <w:num w:numId="7" w16cid:durableId="226190477">
    <w:abstractNumId w:val="2"/>
  </w:num>
  <w:num w:numId="8" w16cid:durableId="1192065666">
    <w:abstractNumId w:val="1"/>
  </w:num>
  <w:num w:numId="9" w16cid:durableId="1556238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6BFB"/>
    <w:rsid w:val="00AA1D8D"/>
    <w:rsid w:val="00AF68A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2023-12-06T08:06:00Z</dcterms:modified>
  <cp:category/>
</cp:coreProperties>
</file>