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E49" w:rsidRDefault="00AE6CD6">
      <w:r>
        <w:t xml:space="preserve"> After the bug is reproduced, the input of the program may need to be simplified to make it easier to debug..</w:t>
      </w:r>
      <w:r>
        <w:br/>
        <w:t xml:space="preserve">Languages form an approximate spectrum from "low-level" to "high-level"; "low-level" languages are typically more machine-oriented and </w:t>
      </w:r>
      <w:r>
        <w:t>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</w:t>
      </w:r>
      <w:r>
        <w:t>ng, readability refers to the ease with which a human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</w:t>
      </w:r>
      <w:r>
        <w:t>hine code.</w:t>
      </w:r>
      <w:r>
        <w:br/>
        <w:t xml:space="preserve"> It is very difficult to determine what are the most popular modern programming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programmable music sequencer was invented by the Persian Banu Musa brothers, who described an automated mechanical flute player in the Book of I</w:t>
      </w:r>
      <w:r>
        <w:t>ngenious Devices.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>A study found that a few simple readability transformations made code shorter and drastically reduced the time to understand it.</w:t>
      </w:r>
      <w:r>
        <w:br/>
        <w:t xml:space="preserve"> Code-breaking algorithms have also existed for centuries.</w:t>
      </w:r>
    </w:p>
    <w:sectPr w:rsidR="00636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758931">
    <w:abstractNumId w:val="8"/>
  </w:num>
  <w:num w:numId="2" w16cid:durableId="576865030">
    <w:abstractNumId w:val="6"/>
  </w:num>
  <w:num w:numId="3" w16cid:durableId="1678578538">
    <w:abstractNumId w:val="5"/>
  </w:num>
  <w:num w:numId="4" w16cid:durableId="576403871">
    <w:abstractNumId w:val="4"/>
  </w:num>
  <w:num w:numId="5" w16cid:durableId="1441299727">
    <w:abstractNumId w:val="7"/>
  </w:num>
  <w:num w:numId="6" w16cid:durableId="1634209853">
    <w:abstractNumId w:val="3"/>
  </w:num>
  <w:num w:numId="7" w16cid:durableId="1248421367">
    <w:abstractNumId w:val="2"/>
  </w:num>
  <w:num w:numId="8" w16cid:durableId="1483546264">
    <w:abstractNumId w:val="1"/>
  </w:num>
  <w:num w:numId="9" w16cid:durableId="80015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6E49"/>
    <w:rsid w:val="00AA1D8D"/>
    <w:rsid w:val="00AE6CD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