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28E" w:rsidRDefault="00026DB9">
      <w:r>
        <w:t>It involves designing and implementing algorithms, step-by-step specifications of procedures, by writing code in one or more programming languages..</w:t>
      </w:r>
      <w:r>
        <w:br/>
      </w:r>
      <w:r>
        <w:t xml:space="preserve"> Debugging is a very important task in the software development process since having defects in a program can have significant consequences for its users.</w:t>
      </w:r>
      <w:r>
        <w:br/>
        <w:t xml:space="preserve"> Implementation techniques include imperative languages (object-oriented or procedural), functional languages, and logic languages.</w:t>
      </w:r>
      <w:r>
        <w:br/>
        <w:t>The Unified Modeling Language (UML) is a notation used for both the OOAD and MDA.</w:t>
      </w:r>
      <w:r>
        <w:br/>
      </w:r>
      <w:r>
        <w:br/>
        <w:t>The first compiler related tool, the A-0 System, was developed in 1952 by Grace Hopper, who also coined the term 'compiler'.</w:t>
      </w:r>
      <w:r>
        <w:br/>
        <w:t xml:space="preserve"> The academic fie</w:t>
      </w:r>
      <w:r>
        <w:t>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However, Charles Babbage had already written his first program for the Analytical Engine in 1837.</w:t>
      </w:r>
      <w:r>
        <w:br/>
        <w:t xml:space="preserve">Expert programmers are familiar with a variety </w:t>
      </w:r>
      <w:r>
        <w:t>of well-established algorithms and their respective complexities and use this knowledge to choose algorithms that are best suited to the circumstances.</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w:t>
      </w:r>
      <w:r>
        <w:t xml:space="preserve">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Languages form an approximate spectrum from "low-level" to "high-level"; "low-level" languages are typically more machine-oriented and faster to execute, whereas "high-level" languages are more abstract and easier to use but execute less qui</w:t>
      </w:r>
      <w:r>
        <w:t>ckly.</w:t>
      </w:r>
      <w:r>
        <w:br/>
        <w:t>Trial-and-error/divide-and-conquer is needed: the programmer will try to remove some parts of the original test case and check if the problem still exists.</w:t>
      </w:r>
    </w:p>
    <w:sectPr w:rsidR="00E812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259647">
    <w:abstractNumId w:val="8"/>
  </w:num>
  <w:num w:numId="2" w16cid:durableId="1812093046">
    <w:abstractNumId w:val="6"/>
  </w:num>
  <w:num w:numId="3" w16cid:durableId="1424497015">
    <w:abstractNumId w:val="5"/>
  </w:num>
  <w:num w:numId="4" w16cid:durableId="748385563">
    <w:abstractNumId w:val="4"/>
  </w:num>
  <w:num w:numId="5" w16cid:durableId="1862352785">
    <w:abstractNumId w:val="7"/>
  </w:num>
  <w:num w:numId="6" w16cid:durableId="2045212559">
    <w:abstractNumId w:val="3"/>
  </w:num>
  <w:num w:numId="7" w16cid:durableId="104928989">
    <w:abstractNumId w:val="2"/>
  </w:num>
  <w:num w:numId="8" w16cid:durableId="1903253018">
    <w:abstractNumId w:val="1"/>
  </w:num>
  <w:num w:numId="9" w16cid:durableId="14058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DB9"/>
    <w:rsid w:val="00034616"/>
    <w:rsid w:val="0006063C"/>
    <w:rsid w:val="0015074B"/>
    <w:rsid w:val="0029639D"/>
    <w:rsid w:val="00326F90"/>
    <w:rsid w:val="00AA1D8D"/>
    <w:rsid w:val="00B47730"/>
    <w:rsid w:val="00CB0664"/>
    <w:rsid w:val="00E812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