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3863" w:rsidRDefault="001C6E2A">
      <w:r>
        <w:t xml:space="preserve"> Computer programmers are those who write computer software..</w:t>
      </w:r>
      <w:r>
        <w:br/>
        <w:t xml:space="preserve">Methods of measuring programming language popularity include: counting the number of job advertisements that mention the language, the number of books sold and courses teaching the </w:t>
      </w:r>
      <w:r>
        <w:t>language (this overestimates the importance of newer languages), and estimates of the number of existing lines of code written in the language (this underestimates the number of users of business languages such as COBOL).</w:t>
      </w:r>
      <w:r>
        <w:br/>
      </w:r>
      <w:r>
        <w:br/>
        <w:t xml:space="preserve"> Computer programming or coding is the composition of sequences of instructions, called programs, that computers can follow to perform tasks.</w:t>
      </w:r>
      <w:r>
        <w:br/>
        <w:t>Normally the first step in debugging is to attempt to reproduce the problem.</w:t>
      </w:r>
      <w:r>
        <w:br/>
        <w:t xml:space="preserve"> Allen Downey, in his book How To Think Like A Computer Scientist, wri</w:t>
      </w:r>
      <w:r>
        <w:t>tes:</w:t>
      </w:r>
      <w:r>
        <w:br/>
        <w:t xml:space="preserve"> Many computer languages provide a mechanism to call functions provided by shared libraries.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It affects the aspects of quality above, including portability, usability and most importantly maintainability.</w:t>
      </w:r>
      <w:r>
        <w:br/>
        <w:t xml:space="preserve"> The academic field and the engineering practice of com</w:t>
      </w:r>
      <w:r>
        <w:t>puter programming are both largely concerned with discovering and implementing the most efficient algorithms for a given class of problems.</w:t>
      </w:r>
      <w:r>
        <w:br/>
        <w:t xml:space="preserve"> Some languages are very popular for particular kinds of applications, while some languages are regularly used to write many different kinds of applications.</w:t>
      </w:r>
      <w:r>
        <w:br/>
        <w:t>It involves designing and implementing algorithms, step-by-step specifications of procedures, by writing code in one or more programming languages.</w:t>
      </w:r>
      <w:r>
        <w:br/>
        <w:t>When debugging the problem in a GUI, the programmer can try to ski</w:t>
      </w:r>
      <w:r>
        <w:t>p some user interaction from the original problem description and check if remaining actions are sufficient for bugs to appear.</w:t>
      </w:r>
      <w:r>
        <w:br/>
        <w:t xml:space="preserve"> Programs were mostly entered using punched cards or paper tape.</w:t>
      </w:r>
      <w:r>
        <w:br/>
        <w:t>In 1801, the Jacquard loom could produce entirely different weaves by changing the "program" – a series of pasteboard cards with holes punched in them.</w:t>
      </w:r>
      <w:r>
        <w:br/>
        <w:t>In the 9th century, the Arab mathematician Al-Kindi described a cryptographic algorithm for deciphering encrypted code, in A Manuscript on Deciphering Cryptographic Me</w:t>
      </w:r>
      <w:r>
        <w:t>ssages.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p>
    <w:sectPr w:rsidR="00F6386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60355441">
    <w:abstractNumId w:val="8"/>
  </w:num>
  <w:num w:numId="2" w16cid:durableId="757673138">
    <w:abstractNumId w:val="6"/>
  </w:num>
  <w:num w:numId="3" w16cid:durableId="155456899">
    <w:abstractNumId w:val="5"/>
  </w:num>
  <w:num w:numId="4" w16cid:durableId="152916531">
    <w:abstractNumId w:val="4"/>
  </w:num>
  <w:num w:numId="5" w16cid:durableId="1873761436">
    <w:abstractNumId w:val="7"/>
  </w:num>
  <w:num w:numId="6" w16cid:durableId="1511137285">
    <w:abstractNumId w:val="3"/>
  </w:num>
  <w:num w:numId="7" w16cid:durableId="978731589">
    <w:abstractNumId w:val="2"/>
  </w:num>
  <w:num w:numId="8" w16cid:durableId="141000186">
    <w:abstractNumId w:val="1"/>
  </w:num>
  <w:num w:numId="9" w16cid:durableId="850880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6E2A"/>
    <w:rsid w:val="0029639D"/>
    <w:rsid w:val="00326F90"/>
    <w:rsid w:val="00AA1D8D"/>
    <w:rsid w:val="00B47730"/>
    <w:rsid w:val="00CB0664"/>
    <w:rsid w:val="00F6386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2023-12-06T12:34:00Z</dcterms:modified>
  <cp:category/>
</cp:coreProperties>
</file>