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C49" w:rsidRDefault="006D26F1">
      <w:r>
        <w:t>Compilers harnessed the power of computers to make programming easier by allowing programmers to specify calculations by entering a formula using infix notation..</w:t>
      </w:r>
      <w:r>
        <w:br/>
        <w:t xml:space="preserve">Programmers typically use high-level programming languages that are more easily </w:t>
      </w:r>
      <w:r>
        <w:t>intelligible to humans than machine code, which is directly executed by the central processing unit.</w:t>
      </w:r>
      <w:r>
        <w:br/>
        <w:t>However, because an assembly language is little more than a different notation for a machine language,  two machines with different instruction sets also have different assembly languages.</w:t>
      </w:r>
      <w:r>
        <w:br/>
      </w:r>
      <w:r>
        <w:br/>
        <w:t>The first compiler related tool, the A-0 System, was developed in 1952 by Grace Hopper, who also coined the term 'compiler'.</w:t>
      </w:r>
      <w:r>
        <w:br/>
        <w:t>Methods of measuring programming language popularity include: counting the number of job adverti</w:t>
      </w:r>
      <w:r>
        <w:t>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Whatever the approach to development may be, the final program must satisfy some fundamental properties.</w:t>
      </w:r>
      <w:r>
        <w:br/>
        <w:t>Programming languages are essential for software development.</w:t>
      </w:r>
      <w:r>
        <w:br/>
        <w:t>The choice of language used is subjec</w:t>
      </w:r>
      <w:r>
        <w:t>t to many considerations, such as company policy, suitability to task, availability of third-party packages, or individual preference.</w:t>
      </w:r>
      <w:r>
        <w:br/>
        <w:t xml:space="preserve"> Programs were mostly entered using punched cards or paper tape.</w:t>
      </w:r>
      <w:r>
        <w:br/>
        <w:t>One approach popular for requirements analysis is Use Case analysis.</w:t>
      </w:r>
      <w:r>
        <w:br/>
        <w:t>It affects the aspects of quality above, including portability, usability and most importantly maintainability.</w:t>
      </w:r>
      <w:r>
        <w:br/>
        <w:t>For example, when a bug in a compiler can make it crash when parsing some large source file, a simplification of the test case that</w:t>
      </w:r>
      <w:r>
        <w:t xml:space="preserve"> results in only few lines from the original source file can be sufficient to reproduce the same crash.</w:t>
      </w:r>
      <w:r>
        <w:br/>
        <w:t xml:space="preserve"> Allen Downey, in his book How To Think Like A Computer Scientist, writes:</w:t>
      </w:r>
      <w:r>
        <w:br/>
        <w:t xml:space="preserve"> Many computer languages provide a mechanism to call functions provided by shared libraries.</w:t>
      </w:r>
      <w:r>
        <w:br/>
        <w:t>Expert programmers are familiar with a variety of well-established algorithms and their respective complexities and use this knowledge to choose algorithms that are best suited to the circumstances.</w:t>
      </w:r>
      <w:r>
        <w:br/>
        <w:t>Languages form an approximate spectrum fr</w:t>
      </w:r>
      <w:r>
        <w:t>om "low-level" to "high-level"; "low-level" languages are typically more machine-oriented and faster to execute, whereas "high-level" languages are more abstract and easier to use but execute less quickly.</w:t>
      </w:r>
    </w:p>
    <w:sectPr w:rsidR="00861C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0175330">
    <w:abstractNumId w:val="8"/>
  </w:num>
  <w:num w:numId="2" w16cid:durableId="174880228">
    <w:abstractNumId w:val="6"/>
  </w:num>
  <w:num w:numId="3" w16cid:durableId="1637488228">
    <w:abstractNumId w:val="5"/>
  </w:num>
  <w:num w:numId="4" w16cid:durableId="915018658">
    <w:abstractNumId w:val="4"/>
  </w:num>
  <w:num w:numId="5" w16cid:durableId="437600889">
    <w:abstractNumId w:val="7"/>
  </w:num>
  <w:num w:numId="6" w16cid:durableId="1499424018">
    <w:abstractNumId w:val="3"/>
  </w:num>
  <w:num w:numId="7" w16cid:durableId="1827354088">
    <w:abstractNumId w:val="2"/>
  </w:num>
  <w:num w:numId="8" w16cid:durableId="349840980">
    <w:abstractNumId w:val="1"/>
  </w:num>
  <w:num w:numId="9" w16cid:durableId="48925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26F1"/>
    <w:rsid w:val="00861C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