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41235" w:rsidRDefault="00964FBB">
      <w:r>
        <w:t>Compilers harnessed the power of computers to make programming easier by allowing programmers to specify calculations by entering a formula using infix notation..</w:t>
      </w:r>
      <w:r>
        <w:br/>
      </w:r>
      <w:r>
        <w:t xml:space="preserve"> Debugging is often done with IDEs. Standalone debuggers like GDB are also used, and these often provide less of a visual environment, usually using a command line.</w:t>
      </w:r>
      <w:r>
        <w:br/>
        <w:t xml:space="preserve"> The first computer program is generally dated to 1843, when mathematician Ada Lovelace published an algorithm to calculate a sequence of Bernoulli numbers, intended to be carried out by Charles Babbage's Analytical Engine.</w:t>
      </w:r>
      <w:r>
        <w:br/>
        <w:t>Methods of measuring programming language popularity include: counting the number of job advertisements that mention the la</w:t>
      </w:r>
      <w:r>
        <w:t>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However, because an assembly language is little more than a different notation for a machine language,  two machines with different instruction sets also have different assembly languages.</w:t>
      </w:r>
      <w:r>
        <w:br/>
        <w:t>Text editors were also developed that allow</w:t>
      </w:r>
      <w:r>
        <w:t>ed changes and corrections to be made much more easily than with punched cards.</w:t>
      </w:r>
      <w:r>
        <w:br/>
        <w:t>Sometimes software development is known as software engineering, especially when it employs formal methods or follows an engineering design process.</w:t>
      </w:r>
      <w:r>
        <w:br/>
        <w:t xml:space="preserve"> The academic field and the engineering practice of computer programming are both largely concerned with discovering and implementing the most efficient algorithms for a given class of problems.</w:t>
      </w:r>
      <w:r>
        <w:br/>
        <w:t>There are many approaches to the Software development process.</w:t>
      </w:r>
      <w:r>
        <w:br/>
        <w:t>However, readability is m</w:t>
      </w:r>
      <w:r>
        <w:t>ore than just programming style.</w:t>
      </w:r>
      <w:r>
        <w:br/>
        <w:t>Expert programmers are familiar with a variety of well-established algorithms and their respective complexities and use this knowledge to choose algorithms that are best suited to the circumstances.</w:t>
      </w:r>
      <w:r>
        <w:br/>
        <w:t>Normally the first step in debugging is to attempt to reproduce the problem.</w:t>
      </w:r>
      <w:r>
        <w:br/>
        <w:t xml:space="preserve"> Computer programmers are those who write computer software.</w:t>
      </w:r>
      <w:r>
        <w:br/>
        <w:t xml:space="preserve"> High-level languages made the process of developing a program simpler and more understandable, and less bound to the underlying hardware.</w:t>
      </w:r>
      <w:r>
        <w:br/>
        <w:t xml:space="preserve"> Al</w:t>
      </w:r>
      <w:r>
        <w:t>len Downey, in his book How To Think Like A Computer Scientist, writes:</w:t>
      </w:r>
      <w:r>
        <w:br/>
        <w:t xml:space="preserve"> Many computer languages provide a mechanism to call functions provided by shared libraries.</w:t>
      </w:r>
    </w:p>
    <w:sectPr w:rsidR="0014123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95379916">
    <w:abstractNumId w:val="8"/>
  </w:num>
  <w:num w:numId="2" w16cid:durableId="213320094">
    <w:abstractNumId w:val="6"/>
  </w:num>
  <w:num w:numId="3" w16cid:durableId="472719696">
    <w:abstractNumId w:val="5"/>
  </w:num>
  <w:num w:numId="4" w16cid:durableId="947589277">
    <w:abstractNumId w:val="4"/>
  </w:num>
  <w:num w:numId="5" w16cid:durableId="1750807656">
    <w:abstractNumId w:val="7"/>
  </w:num>
  <w:num w:numId="6" w16cid:durableId="61635497">
    <w:abstractNumId w:val="3"/>
  </w:num>
  <w:num w:numId="7" w16cid:durableId="1533105467">
    <w:abstractNumId w:val="2"/>
  </w:num>
  <w:num w:numId="8" w16cid:durableId="1670675908">
    <w:abstractNumId w:val="1"/>
  </w:num>
  <w:num w:numId="9" w16cid:durableId="1938715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1235"/>
    <w:rsid w:val="0015074B"/>
    <w:rsid w:val="0029639D"/>
    <w:rsid w:val="00326F90"/>
    <w:rsid w:val="00964FB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2023-12-06T05:15:00Z</dcterms:modified>
  <cp:category/>
</cp:coreProperties>
</file>