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A45" w:rsidRDefault="00B61C72">
      <w:r>
        <w:t>The Unified Modeling Language (UML) is a notation used for both the OOAD and MDA..</w:t>
      </w:r>
      <w:r>
        <w:br/>
        <w:t xml:space="preserve"> Computer programmers are those who write computer software.</w:t>
      </w:r>
      <w:r>
        <w:br/>
        <w:t xml:space="preserve">The choice of language used is subject to many considerations, such as company policy, suitability to task, </w:t>
      </w:r>
      <w:r>
        <w:t>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1960s, data storage devices and computer terminals became inexpensive enough that programs co</w:t>
      </w:r>
      <w:r>
        <w:t>uld be created by 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 xml:space="preserve"> A simil</w:t>
      </w:r>
      <w:r>
        <w:t>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to use but execute less </w:t>
      </w:r>
      <w:r>
        <w:t>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3B1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98443">
    <w:abstractNumId w:val="8"/>
  </w:num>
  <w:num w:numId="2" w16cid:durableId="2116976247">
    <w:abstractNumId w:val="6"/>
  </w:num>
  <w:num w:numId="3" w16cid:durableId="1680963987">
    <w:abstractNumId w:val="5"/>
  </w:num>
  <w:num w:numId="4" w16cid:durableId="128324599">
    <w:abstractNumId w:val="4"/>
  </w:num>
  <w:num w:numId="5" w16cid:durableId="148249457">
    <w:abstractNumId w:val="7"/>
  </w:num>
  <w:num w:numId="6" w16cid:durableId="419373368">
    <w:abstractNumId w:val="3"/>
  </w:num>
  <w:num w:numId="7" w16cid:durableId="1287463953">
    <w:abstractNumId w:val="2"/>
  </w:num>
  <w:num w:numId="8" w16cid:durableId="1880700411">
    <w:abstractNumId w:val="1"/>
  </w:num>
  <w:num w:numId="9" w16cid:durableId="189060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A45"/>
    <w:rsid w:val="00AA1D8D"/>
    <w:rsid w:val="00B47730"/>
    <w:rsid w:val="00B61C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