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636" w:rsidRDefault="00966639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</w:t>
      </w:r>
      <w:r>
        <w:t>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</w:t>
      </w:r>
      <w:r>
        <w:t>ility for low-level manipulation).</w:t>
      </w:r>
      <w:r>
        <w:br/>
        <w:t>Normally the first step in debugging is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1206, the Arab engineer Al-Jazar</w:t>
      </w:r>
      <w:r>
        <w:t>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  <w:t>Languages form an approximate spectrum from "low-level" to "high-level"; "</w:t>
      </w:r>
      <w:r>
        <w:t>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</w:p>
    <w:sectPr w:rsidR="00F956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942098">
    <w:abstractNumId w:val="8"/>
  </w:num>
  <w:num w:numId="2" w16cid:durableId="1324891805">
    <w:abstractNumId w:val="6"/>
  </w:num>
  <w:num w:numId="3" w16cid:durableId="1710835633">
    <w:abstractNumId w:val="5"/>
  </w:num>
  <w:num w:numId="4" w16cid:durableId="413671556">
    <w:abstractNumId w:val="4"/>
  </w:num>
  <w:num w:numId="5" w16cid:durableId="1190072942">
    <w:abstractNumId w:val="7"/>
  </w:num>
  <w:num w:numId="6" w16cid:durableId="477308989">
    <w:abstractNumId w:val="3"/>
  </w:num>
  <w:num w:numId="7" w16cid:durableId="364060194">
    <w:abstractNumId w:val="2"/>
  </w:num>
  <w:num w:numId="8" w16cid:durableId="295261497">
    <w:abstractNumId w:val="1"/>
  </w:num>
  <w:num w:numId="9" w16cid:durableId="156004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6639"/>
    <w:rsid w:val="00AA1D8D"/>
    <w:rsid w:val="00B47730"/>
    <w:rsid w:val="00CB0664"/>
    <w:rsid w:val="00F956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