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009" w:rsidRDefault="00727887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programmers use forms of Agile software development where the various stages of formal software development are more integrated toget</w:t>
      </w:r>
      <w:r>
        <w:t>her into short cycles that take a few weeks rather than years.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Readability is important because programmers spend the majority of their time reading, trying to understand, reusing and modifying existing source code,</w:t>
      </w:r>
      <w:r>
        <w:t xml:space="preserve"> rather than writing new source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readability is more than just programming style.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There are many approaches to the Software development process.</w:t>
      </w:r>
      <w:r>
        <w:br/>
        <w:t>Tr</w:t>
      </w:r>
      <w:r>
        <w:t>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One approach popular for requirements analysis is Use Case analysis.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As early as the 9th century, a</w:t>
      </w:r>
      <w:r>
        <w:t xml:space="preserve"> programmable music sequencer was invented by the Persian Banu Musa brothers, who described an automated mechanical flute player in the Book of Ingenious Devices.</w:t>
      </w:r>
    </w:p>
    <w:sectPr w:rsidR="006E10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1317238">
    <w:abstractNumId w:val="8"/>
  </w:num>
  <w:num w:numId="2" w16cid:durableId="1020813760">
    <w:abstractNumId w:val="6"/>
  </w:num>
  <w:num w:numId="3" w16cid:durableId="832456966">
    <w:abstractNumId w:val="5"/>
  </w:num>
  <w:num w:numId="4" w16cid:durableId="941718787">
    <w:abstractNumId w:val="4"/>
  </w:num>
  <w:num w:numId="5" w16cid:durableId="1272861926">
    <w:abstractNumId w:val="7"/>
  </w:num>
  <w:num w:numId="6" w16cid:durableId="1828276458">
    <w:abstractNumId w:val="3"/>
  </w:num>
  <w:num w:numId="7" w16cid:durableId="639119584">
    <w:abstractNumId w:val="2"/>
  </w:num>
  <w:num w:numId="8" w16cid:durableId="1694769347">
    <w:abstractNumId w:val="1"/>
  </w:num>
  <w:num w:numId="9" w16cid:durableId="166732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009"/>
    <w:rsid w:val="007278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