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DEC" w:rsidRDefault="00032AE0">
      <w:r>
        <w:t xml:space="preserve"> Following a consistent programming style often helps readability..</w:t>
      </w:r>
      <w:r>
        <w:br/>
        <w:t xml:space="preserve"> Programs were mostly entered using punched cards or paper tape.</w:t>
      </w:r>
      <w:r>
        <w:br/>
        <w:t>However, Charles Babbage had already written his first program for the Analytical Engine in 1837.</w:t>
      </w:r>
      <w:r>
        <w:br/>
      </w:r>
      <w: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Also, specific user environment and usage history can make it difficult to reproduce the problem.</w:t>
      </w:r>
      <w:r>
        <w:br/>
        <w:t>Methods of measuring programming language popularity include: counting the number of job advertisements that mention the language, the number of books sold and cours</w:t>
      </w:r>
      <w:r>
        <w:t>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A study found that a few simple readability transformations made code shorter and drastically reduced the time</w:t>
      </w:r>
      <w:r>
        <w:t xml:space="preserve"> to understand it.</w:t>
      </w:r>
      <w:r>
        <w:br/>
        <w:t>Provided the functions in a library follow the appropriate run-time conventions (e.g., method of passing arguments), then these functions may be written in any other language.</w:t>
      </w:r>
      <w:r>
        <w:br/>
        <w:t xml:space="preserve"> Machine code was the language of early programs, written in the instruction set of the particular machine, often in binary notation.</w:t>
      </w:r>
      <w:r>
        <w:br/>
        <w:t>Many applications use a mix of several languages in their construction and use.</w:t>
      </w:r>
      <w:r>
        <w:br/>
        <w:t>For example, COBOL is still strong in corporate data centers often on large mainframe computers, Fortra</w:t>
      </w:r>
      <w:r>
        <w:t>n in engineering applications, scripting languages in Web development, and C in embedded software.</w:t>
      </w:r>
      <w:r>
        <w:br/>
        <w:t>Use of a static code analysis tool can help detect some possible problems.</w:t>
      </w:r>
      <w:r>
        <w:br/>
        <w:t>Trade-offs from this ideal involve finding enough programmers who know the language to build a team, the availability of compilers for that language, and the efficiency with which programs written in a given language execute.</w:t>
      </w:r>
    </w:p>
    <w:sectPr w:rsidR="005F1D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913408">
    <w:abstractNumId w:val="8"/>
  </w:num>
  <w:num w:numId="2" w16cid:durableId="774901977">
    <w:abstractNumId w:val="6"/>
  </w:num>
  <w:num w:numId="3" w16cid:durableId="1626739902">
    <w:abstractNumId w:val="5"/>
  </w:num>
  <w:num w:numId="4" w16cid:durableId="1994063975">
    <w:abstractNumId w:val="4"/>
  </w:num>
  <w:num w:numId="5" w16cid:durableId="2060131783">
    <w:abstractNumId w:val="7"/>
  </w:num>
  <w:num w:numId="6" w16cid:durableId="1652441378">
    <w:abstractNumId w:val="3"/>
  </w:num>
  <w:num w:numId="7" w16cid:durableId="72553879">
    <w:abstractNumId w:val="2"/>
  </w:num>
  <w:num w:numId="8" w16cid:durableId="2041737528">
    <w:abstractNumId w:val="1"/>
  </w:num>
  <w:num w:numId="9" w16cid:durableId="41478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AE0"/>
    <w:rsid w:val="00034616"/>
    <w:rsid w:val="0006063C"/>
    <w:rsid w:val="0015074B"/>
    <w:rsid w:val="0029639D"/>
    <w:rsid w:val="00326F90"/>
    <w:rsid w:val="005F1D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