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819" w:rsidRDefault="00312A06">
      <w:r>
        <w:t>This can be a non-trivial task, for example as with parallel processes or some unusual software bugs..</w:t>
      </w:r>
      <w:r>
        <w:br/>
      </w:r>
      <w:r>
        <w:t xml:space="preserve"> Various visual programming languages have also been developed with the intent to resolve readability concerns by adopting non-traditional approaches to code structure and display.</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w:t>
      </w:r>
      <w:r>
        <w:t>ograms written in a given language execute.</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There exist a lot of different approaches for each of those tasks.</w:t>
      </w:r>
      <w:r>
        <w:br/>
        <w:t>Many applications use a mix of several languages in their construction and use.</w:t>
      </w:r>
      <w:r>
        <w:br/>
        <w:t xml:space="preserve"> Allen Downey, in his book How To Think Like A Computer Scientist,</w:t>
      </w:r>
      <w:r>
        <w:t xml:space="preserve"> writes:</w:t>
      </w:r>
      <w:r>
        <w:br/>
        <w:t xml:space="preserve"> Many computer languages provide a mechanism to call functions provided by shared libraries.</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w:t>
      </w:r>
      <w:r>
        <w:t>heuristics.</w:t>
      </w:r>
      <w:r>
        <w:br/>
      </w:r>
      <w:r>
        <w:br/>
        <w:t xml:space="preserve"> Computer programming or coding is the composition of sequences of instructions, called programs, that computers can follow to perform tasks.</w:t>
      </w:r>
      <w:r>
        <w:b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programming, implementation, and coding reserved for the writing and editin</w:t>
      </w:r>
      <w:r>
        <w:t>g of code per se.</w:t>
      </w:r>
      <w:r>
        <w:br/>
        <w:t>In 1801, the Jacquard loom could produce entirely different weaves by changing the "program" – a series of pasteboard cards with holes punched in them.</w:t>
      </w:r>
    </w:p>
    <w:sectPr w:rsidR="008E78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772544">
    <w:abstractNumId w:val="8"/>
  </w:num>
  <w:num w:numId="2" w16cid:durableId="1329288568">
    <w:abstractNumId w:val="6"/>
  </w:num>
  <w:num w:numId="3" w16cid:durableId="869798025">
    <w:abstractNumId w:val="5"/>
  </w:num>
  <w:num w:numId="4" w16cid:durableId="1862354426">
    <w:abstractNumId w:val="4"/>
  </w:num>
  <w:num w:numId="5" w16cid:durableId="1339038829">
    <w:abstractNumId w:val="7"/>
  </w:num>
  <w:num w:numId="6" w16cid:durableId="1273168861">
    <w:abstractNumId w:val="3"/>
  </w:num>
  <w:num w:numId="7" w16cid:durableId="465855911">
    <w:abstractNumId w:val="2"/>
  </w:num>
  <w:num w:numId="8" w16cid:durableId="1800758993">
    <w:abstractNumId w:val="1"/>
  </w:num>
  <w:num w:numId="9" w16cid:durableId="63957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A06"/>
    <w:rsid w:val="00326F90"/>
    <w:rsid w:val="008E78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