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14D5" w:rsidRDefault="00FC19F1">
      <w:r>
        <w:t>Ideally, the programming language best suited for the task at hand will be selected..</w:t>
      </w:r>
      <w:r>
        <w:br/>
        <w:t>Text editors were also developed that allowed changes and corrections to be made much more easily than with punched cards.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Also, specific user environment and usage history can make it difficult to reproduce the problem.</w:t>
      </w:r>
      <w:r>
        <w:br/>
        <w:t>There are many approaches to the Software development process.</w:t>
      </w:r>
      <w:r>
        <w:br/>
        <w:t xml:space="preserve"> New languages are generally designed around the synt</w:t>
      </w:r>
      <w:r>
        <w:t>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Code-breaking algorithms have also existed for centuries.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</w:r>
      <w:r>
        <w:br/>
        <w:t xml:space="preserve"> Computer programming or coding is the composition of sequences of instructions, called progra</w:t>
      </w:r>
      <w:r>
        <w:t>ms, that computers can follow to perform tasks.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It is very difficult to determine what are the most popular modern programming languages.</w:t>
      </w:r>
      <w:r>
        <w:br/>
        <w:t>He gave the first des</w:t>
      </w:r>
      <w:r>
        <w:t>cription of cryptanalysis by frequency analysis, the earliest code-breaking algorithm.</w:t>
      </w:r>
      <w:r>
        <w:br/>
        <w:t>This can be a non-trivial task, for example as with parallel processes or some unusual software bugs.</w:t>
      </w:r>
    </w:p>
    <w:sectPr w:rsidR="00EC14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0924777">
    <w:abstractNumId w:val="8"/>
  </w:num>
  <w:num w:numId="2" w16cid:durableId="723791284">
    <w:abstractNumId w:val="6"/>
  </w:num>
  <w:num w:numId="3" w16cid:durableId="1669943962">
    <w:abstractNumId w:val="5"/>
  </w:num>
  <w:num w:numId="4" w16cid:durableId="560212975">
    <w:abstractNumId w:val="4"/>
  </w:num>
  <w:num w:numId="5" w16cid:durableId="1005865158">
    <w:abstractNumId w:val="7"/>
  </w:num>
  <w:num w:numId="6" w16cid:durableId="15741441">
    <w:abstractNumId w:val="3"/>
  </w:num>
  <w:num w:numId="7" w16cid:durableId="102770552">
    <w:abstractNumId w:val="2"/>
  </w:num>
  <w:num w:numId="8" w16cid:durableId="23019122">
    <w:abstractNumId w:val="1"/>
  </w:num>
  <w:num w:numId="9" w16cid:durableId="957952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C14D5"/>
    <w:rsid w:val="00FC19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2023-12-06T11:34:00Z</dcterms:modified>
  <cp:category/>
</cp:coreProperties>
</file>