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1DB2" w:rsidRDefault="00093BBF">
      <w:r>
        <w:t>The choice of language used is subject to many considerations, such as company policy, suitability to task, availability of third-party packages, or individual preference..</w:t>
      </w:r>
      <w:r>
        <w:br/>
        <w:t>There are many approaches to the Software development process.</w:t>
      </w:r>
      <w:r>
        <w:br/>
        <w:t xml:space="preserve">Provided the </w:t>
      </w:r>
      <w:r>
        <w:t>functions in a library follow the appropriate run-time conventions (e.g., method of passing arguments), then these functions may be written in any other language.</w:t>
      </w:r>
      <w:r>
        <w:br/>
        <w:t>Languages form an approximate spectrum from "low-level" to "high-level"; "low-level" languages are typically more machine-oriented and faster to execute, whereas "high-level" languages are more abstract and easier to use but execute less quickly.</w:t>
      </w:r>
      <w:r>
        <w:br/>
        <w:t xml:space="preserve"> Implementation techniques include imperative languages (object-oriented or procedural), functional la</w:t>
      </w:r>
      <w:r>
        <w:t>nguages, and logic languages.</w:t>
      </w:r>
      <w:r>
        <w:br/>
        <w:t>A study found that a few simple readability transformations made code shorter and drastically reduced the time to understand 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Trial-and-error/divide-and-conquer is needed: the programmer will try to remove some parts of the origi</w:t>
      </w:r>
      <w:r>
        <w:t>nal test case and check if the problem still exists.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Whatever the approach to development may be, the final program must satisfy some fundamental properties.</w:t>
      </w:r>
      <w:r>
        <w:br/>
        <w:t xml:space="preserve"> Different programming languages support different styles of prog</w:t>
      </w:r>
      <w:r>
        <w:t>ramming (called programming paradigms).</w:t>
      </w:r>
      <w:r>
        <w:br/>
      </w:r>
      <w:r>
        <w:br/>
        <w:t>The first compiler related tool, the A-0 System, was developed in 1952 by Grace Hopper, who also coined the term 'compiler'.</w:t>
      </w:r>
      <w:r>
        <w:br/>
        <w:t>Trade-offs from this ideal involve finding enough programmers who know the language to build a team, the availability of compilers for that language, and the efficiency with which programs written in a given language execute.</w:t>
      </w:r>
      <w:r>
        <w:br/>
        <w:t>The Unified Modeling Language (UML) is a notation used for both the OOAD and MDA.</w:t>
      </w:r>
      <w:r>
        <w:br/>
        <w:t>As early as the 9th century, a program</w:t>
      </w:r>
      <w:r>
        <w:t>mable music sequencer was invented by the Persian Banu Musa brothers, who described an automated mechanical flute player in the Book of Ingenious Devices.</w:t>
      </w:r>
    </w:p>
    <w:sectPr w:rsidR="00941D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5760972">
    <w:abstractNumId w:val="8"/>
  </w:num>
  <w:num w:numId="2" w16cid:durableId="486746139">
    <w:abstractNumId w:val="6"/>
  </w:num>
  <w:num w:numId="3" w16cid:durableId="575942578">
    <w:abstractNumId w:val="5"/>
  </w:num>
  <w:num w:numId="4" w16cid:durableId="1104610917">
    <w:abstractNumId w:val="4"/>
  </w:num>
  <w:num w:numId="5" w16cid:durableId="565917186">
    <w:abstractNumId w:val="7"/>
  </w:num>
  <w:num w:numId="6" w16cid:durableId="1249920517">
    <w:abstractNumId w:val="3"/>
  </w:num>
  <w:num w:numId="7" w16cid:durableId="390464960">
    <w:abstractNumId w:val="2"/>
  </w:num>
  <w:num w:numId="8" w16cid:durableId="745109993">
    <w:abstractNumId w:val="1"/>
  </w:num>
  <w:num w:numId="9" w16cid:durableId="658122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BBF"/>
    <w:rsid w:val="0015074B"/>
    <w:rsid w:val="0029639D"/>
    <w:rsid w:val="00326F90"/>
    <w:rsid w:val="00941D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2023-12-06T07:02:00Z</dcterms:modified>
  <cp:category/>
</cp:coreProperties>
</file>