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447F" w:rsidRDefault="00F67D1C">
      <w:r>
        <w:t>Provided the functions in a library follow the appropriate run-time conventions (e..</w:t>
      </w:r>
      <w:r>
        <w:t>g., method of passing arguments), then these functions may be written in any other language.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Later a control panel (plug board) added to his 1906 Type I Tabulator allowed it to be programmed for different jobs, and by the late 1940s, unit record equipment such as the IBM 602 and IBM 604, w</w:t>
      </w:r>
      <w:r>
        <w:t>ere programmed by control panels in a similar way, as were the first electronic computers.</w:t>
      </w:r>
      <w:r>
        <w:br/>
        <w:t>This can be a non-trivial task, for example as with parallel processes or some unusual software bugs.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Debugging is a very important task in the software development process since having defects in</w:t>
      </w:r>
      <w:r>
        <w:t xml:space="preserve"> a program can have significant consequences for its users.</w:t>
      </w:r>
      <w:r>
        <w:br/>
        <w:t>However, readability is more than just programming style.</w:t>
      </w:r>
      <w:r>
        <w:br/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Some text editors such as Emacs allow GDB to be invoked through them, to provide a visual environment.</w:t>
      </w:r>
      <w:r>
        <w:br/>
        <w:t xml:space="preserve"> The academic field and the engineering practice of computer programming are both largely concerned with discovering a</w:t>
      </w:r>
      <w:r>
        <w:t>nd implementing the most efficient algorithms for a given class of problems.</w:t>
      </w:r>
      <w:r>
        <w:br/>
        <w:t>It is usually easier to code in "high-level" languages than in "low-level" ones.</w:t>
      </w:r>
      <w:r>
        <w:br/>
        <w:t>It involves designing and implementing algorithms, step-by-step specifications of procedures, by writing code in one or more programming languages.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</w:t>
      </w:r>
      <w:r>
        <w:t>ode.</w:t>
      </w:r>
    </w:p>
    <w:sectPr w:rsidR="001A447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9849625">
    <w:abstractNumId w:val="8"/>
  </w:num>
  <w:num w:numId="2" w16cid:durableId="101389173">
    <w:abstractNumId w:val="6"/>
  </w:num>
  <w:num w:numId="3" w16cid:durableId="612636619">
    <w:abstractNumId w:val="5"/>
  </w:num>
  <w:num w:numId="4" w16cid:durableId="2083526807">
    <w:abstractNumId w:val="4"/>
  </w:num>
  <w:num w:numId="5" w16cid:durableId="560559673">
    <w:abstractNumId w:val="7"/>
  </w:num>
  <w:num w:numId="6" w16cid:durableId="1176651852">
    <w:abstractNumId w:val="3"/>
  </w:num>
  <w:num w:numId="7" w16cid:durableId="1017272298">
    <w:abstractNumId w:val="2"/>
  </w:num>
  <w:num w:numId="8" w16cid:durableId="918709838">
    <w:abstractNumId w:val="1"/>
  </w:num>
  <w:num w:numId="9" w16cid:durableId="1955869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447F"/>
    <w:rsid w:val="0029639D"/>
    <w:rsid w:val="00326F90"/>
    <w:rsid w:val="00AA1D8D"/>
    <w:rsid w:val="00B47730"/>
    <w:rsid w:val="00CB0664"/>
    <w:rsid w:val="00F67D1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2023-12-06T05:58:00Z</dcterms:modified>
  <cp:category/>
</cp:coreProperties>
</file>