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BE1" w:rsidRDefault="00C64222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When debugging the problem in a GUI, the programmer can try to skip </w:t>
      </w:r>
      <w:r>
        <w:t>some user interaction from the original problem description and check if remaining actions are sufficient for bugs to appear.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Computer programming or coding is the composition of sequences of instructions, called programs, that computers can follow t</w:t>
      </w:r>
      <w:r>
        <w:t>o perform tasks.</w:t>
      </w:r>
      <w:r>
        <w:br/>
        <w:t>They are the building blocks for all software, from the simplest applications to the most sophisticated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often done with IDEs. Standalone debuggers like GDB </w:t>
      </w:r>
      <w:r>
        <w:t>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Code-breaking algorithms have also existed for ce</w:t>
      </w:r>
      <w:r>
        <w:t>nturies.</w:t>
      </w:r>
      <w:r>
        <w:br/>
        <w:t>However, Charles Babbage had already written his first program for the Analytical Engine in 1837.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004B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942306">
    <w:abstractNumId w:val="8"/>
  </w:num>
  <w:num w:numId="2" w16cid:durableId="1419903801">
    <w:abstractNumId w:val="6"/>
  </w:num>
  <w:num w:numId="3" w16cid:durableId="588467524">
    <w:abstractNumId w:val="5"/>
  </w:num>
  <w:num w:numId="4" w16cid:durableId="1867210131">
    <w:abstractNumId w:val="4"/>
  </w:num>
  <w:num w:numId="5" w16cid:durableId="1058699484">
    <w:abstractNumId w:val="7"/>
  </w:num>
  <w:num w:numId="6" w16cid:durableId="1142691442">
    <w:abstractNumId w:val="3"/>
  </w:num>
  <w:num w:numId="7" w16cid:durableId="574708170">
    <w:abstractNumId w:val="2"/>
  </w:num>
  <w:num w:numId="8" w16cid:durableId="578177018">
    <w:abstractNumId w:val="1"/>
  </w:num>
  <w:num w:numId="9" w16cid:durableId="66200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BE1"/>
    <w:rsid w:val="00034616"/>
    <w:rsid w:val="0006063C"/>
    <w:rsid w:val="0015074B"/>
    <w:rsid w:val="0029639D"/>
    <w:rsid w:val="00326F90"/>
    <w:rsid w:val="00AA1D8D"/>
    <w:rsid w:val="00B47730"/>
    <w:rsid w:val="00C642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2023-12-06T06:28:00Z</dcterms:modified>
  <cp:category/>
</cp:coreProperties>
</file>